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E9D7" w14:textId="77777777" w:rsidR="00C231C3" w:rsidRPr="00FC421C" w:rsidRDefault="00C231C3" w:rsidP="00FC421C">
      <w:pPr>
        <w:pStyle w:val="Heading1"/>
        <w:ind w:right="-426"/>
        <w:jc w:val="left"/>
        <w:rPr>
          <w:color w:val="004785"/>
          <w:sz w:val="40"/>
          <w:szCs w:val="40"/>
        </w:rPr>
      </w:pPr>
      <w:r w:rsidRPr="00FC421C">
        <w:rPr>
          <w:color w:val="004785"/>
          <w:sz w:val="40"/>
          <w:szCs w:val="40"/>
        </w:rPr>
        <w:t>TERMS OF REFERENCE</w:t>
      </w:r>
    </w:p>
    <w:p w14:paraId="636DD237" w14:textId="77777777" w:rsidR="008721C0" w:rsidRPr="00FC421C" w:rsidRDefault="008721C0" w:rsidP="008721C0">
      <w:pPr>
        <w:pStyle w:val="nhsrecipient"/>
        <w:rPr>
          <w:rFonts w:ascii="Arial" w:hAnsi="Arial" w:cs="Arial"/>
          <w:kern w:val="0"/>
          <w:szCs w:val="24"/>
        </w:rPr>
      </w:pPr>
    </w:p>
    <w:p w14:paraId="07268497"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Title</w:t>
      </w:r>
    </w:p>
    <w:p w14:paraId="6BB94AF4" w14:textId="77777777" w:rsidR="008721C0" w:rsidRPr="00FC421C" w:rsidRDefault="008721C0" w:rsidP="008721C0">
      <w:pPr>
        <w:pStyle w:val="nhsrecipient"/>
        <w:rPr>
          <w:rFonts w:ascii="Arial" w:hAnsi="Arial" w:cs="Arial"/>
          <w:b/>
          <w:kern w:val="0"/>
          <w:szCs w:val="24"/>
        </w:rPr>
      </w:pPr>
    </w:p>
    <w:p w14:paraId="3E7D5206" w14:textId="2FD185D2" w:rsidR="008721C0" w:rsidRPr="00FC421C" w:rsidRDefault="00C11C51" w:rsidP="00AB7F32">
      <w:pPr>
        <w:pStyle w:val="nhsrecipient"/>
        <w:ind w:firstLine="360"/>
        <w:rPr>
          <w:rFonts w:ascii="Arial" w:hAnsi="Arial" w:cs="Arial"/>
          <w:kern w:val="0"/>
          <w:szCs w:val="24"/>
        </w:rPr>
      </w:pPr>
      <w:r>
        <w:rPr>
          <w:rFonts w:ascii="Arial" w:hAnsi="Arial" w:cs="Arial"/>
          <w:kern w:val="0"/>
          <w:szCs w:val="24"/>
        </w:rPr>
        <w:t>Scottish Paediatric Endocrine Group (SPEG) - Nurses</w:t>
      </w:r>
      <w:r w:rsidR="00CE1802">
        <w:rPr>
          <w:rFonts w:ascii="Arial" w:hAnsi="Arial" w:cs="Arial"/>
          <w:kern w:val="0"/>
          <w:szCs w:val="24"/>
        </w:rPr>
        <w:t xml:space="preserve"> subgroup</w:t>
      </w:r>
    </w:p>
    <w:p w14:paraId="68C092DC" w14:textId="77777777" w:rsidR="008721C0" w:rsidRPr="00FC421C" w:rsidRDefault="008721C0" w:rsidP="008721C0">
      <w:pPr>
        <w:pStyle w:val="nhsrecipient"/>
        <w:rPr>
          <w:rFonts w:ascii="Arial" w:hAnsi="Arial" w:cs="Arial"/>
          <w:kern w:val="0"/>
          <w:szCs w:val="24"/>
        </w:rPr>
      </w:pPr>
    </w:p>
    <w:p w14:paraId="3ECEE43A"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Reports to</w:t>
      </w:r>
    </w:p>
    <w:p w14:paraId="22166AE6" w14:textId="77777777" w:rsidR="008721C0" w:rsidRPr="00FC421C" w:rsidRDefault="008721C0" w:rsidP="008721C0">
      <w:pPr>
        <w:pStyle w:val="nhsrecipient"/>
        <w:rPr>
          <w:rFonts w:ascii="Arial" w:hAnsi="Arial" w:cs="Arial"/>
          <w:b/>
          <w:kern w:val="0"/>
          <w:szCs w:val="24"/>
        </w:rPr>
      </w:pPr>
    </w:p>
    <w:p w14:paraId="510FCDA0" w14:textId="2EF41BF7" w:rsidR="008721C0" w:rsidRPr="00FC421C" w:rsidRDefault="00CE1802" w:rsidP="00AB7F32">
      <w:pPr>
        <w:pStyle w:val="nhsrecipient"/>
        <w:ind w:firstLine="360"/>
        <w:rPr>
          <w:rFonts w:ascii="Arial" w:hAnsi="Arial" w:cs="Arial"/>
          <w:kern w:val="0"/>
          <w:szCs w:val="24"/>
        </w:rPr>
      </w:pPr>
      <w:r>
        <w:rPr>
          <w:rFonts w:ascii="Arial" w:hAnsi="Arial" w:cs="Arial"/>
          <w:kern w:val="0"/>
          <w:szCs w:val="24"/>
        </w:rPr>
        <w:t>Steering Group</w:t>
      </w:r>
    </w:p>
    <w:p w14:paraId="66504552" w14:textId="77777777" w:rsidR="008721C0" w:rsidRPr="00FC421C" w:rsidRDefault="008721C0" w:rsidP="008721C0">
      <w:pPr>
        <w:pStyle w:val="nhsrecipient"/>
        <w:rPr>
          <w:rFonts w:ascii="Arial" w:hAnsi="Arial" w:cs="Arial"/>
          <w:kern w:val="0"/>
          <w:szCs w:val="24"/>
        </w:rPr>
      </w:pPr>
    </w:p>
    <w:p w14:paraId="30803E98" w14:textId="77777777" w:rsidR="008721C0" w:rsidRPr="00FC421C" w:rsidRDefault="008721C0" w:rsidP="008721C0">
      <w:pPr>
        <w:pStyle w:val="nhsrecipient"/>
        <w:numPr>
          <w:ilvl w:val="0"/>
          <w:numId w:val="8"/>
        </w:numPr>
        <w:rPr>
          <w:rFonts w:ascii="Arial" w:hAnsi="Arial" w:cs="Arial"/>
          <w:b/>
          <w:color w:val="00A2E5"/>
          <w:kern w:val="0"/>
          <w:szCs w:val="24"/>
        </w:rPr>
      </w:pPr>
      <w:r w:rsidRPr="00FC421C">
        <w:rPr>
          <w:rFonts w:ascii="Arial" w:hAnsi="Arial" w:cs="Arial"/>
          <w:b/>
          <w:color w:val="00A2E5"/>
          <w:kern w:val="0"/>
          <w:szCs w:val="24"/>
        </w:rPr>
        <w:t>Project Objective</w:t>
      </w:r>
    </w:p>
    <w:p w14:paraId="42EE24F6" w14:textId="77777777" w:rsidR="008721C0" w:rsidRPr="00E50B2E" w:rsidRDefault="008721C0" w:rsidP="008721C0">
      <w:pPr>
        <w:pStyle w:val="nhsrecipient"/>
        <w:rPr>
          <w:rFonts w:ascii="Arial" w:hAnsi="Arial" w:cs="Arial"/>
          <w:b/>
          <w:kern w:val="0"/>
          <w:szCs w:val="24"/>
        </w:rPr>
      </w:pPr>
    </w:p>
    <w:p w14:paraId="506EAD7C" w14:textId="77777777" w:rsidR="00C11C51" w:rsidRPr="00E50B2E" w:rsidRDefault="00C11C51" w:rsidP="00C11C51">
      <w:pPr>
        <w:pStyle w:val="nhsrecipient"/>
        <w:ind w:left="360"/>
        <w:rPr>
          <w:rFonts w:ascii="Arial" w:hAnsi="Arial" w:cs="Arial"/>
          <w:kern w:val="0"/>
          <w:szCs w:val="24"/>
        </w:rPr>
      </w:pPr>
      <w:r w:rsidRPr="00E50B2E">
        <w:rPr>
          <w:rFonts w:ascii="Arial" w:hAnsi="Arial" w:cs="Arial"/>
          <w:kern w:val="0"/>
          <w:szCs w:val="24"/>
        </w:rPr>
        <w:t xml:space="preserve">To deliver the clinical, patient and family paediatric endocrinology network objectives </w:t>
      </w:r>
    </w:p>
    <w:p w14:paraId="1524B5B7" w14:textId="77777777" w:rsidR="008721C0" w:rsidRPr="00FC421C" w:rsidRDefault="008721C0" w:rsidP="008721C0">
      <w:pPr>
        <w:pStyle w:val="nhsrecipient"/>
        <w:rPr>
          <w:rFonts w:ascii="Arial" w:hAnsi="Arial" w:cs="Arial"/>
          <w:kern w:val="0"/>
          <w:szCs w:val="24"/>
        </w:rPr>
      </w:pPr>
    </w:p>
    <w:p w14:paraId="3C5BF137" w14:textId="77777777" w:rsidR="008721C0" w:rsidRPr="00FC421C" w:rsidRDefault="008721C0" w:rsidP="008721C0">
      <w:pPr>
        <w:pStyle w:val="nhsrecipient"/>
        <w:numPr>
          <w:ilvl w:val="0"/>
          <w:numId w:val="8"/>
        </w:numPr>
        <w:rPr>
          <w:rFonts w:ascii="Arial" w:hAnsi="Arial" w:cs="Arial"/>
          <w:b/>
          <w:color w:val="00A2E5"/>
          <w:kern w:val="0"/>
          <w:szCs w:val="24"/>
        </w:rPr>
      </w:pPr>
      <w:r w:rsidRPr="00FC421C">
        <w:rPr>
          <w:rFonts w:ascii="Arial" w:hAnsi="Arial" w:cs="Arial"/>
          <w:b/>
          <w:color w:val="00A2E5"/>
          <w:kern w:val="0"/>
          <w:szCs w:val="24"/>
        </w:rPr>
        <w:t>Roles and Responsibilities of Group</w:t>
      </w:r>
    </w:p>
    <w:p w14:paraId="2E41AC9D" w14:textId="77777777" w:rsidR="008721C0" w:rsidRPr="00FC421C" w:rsidRDefault="008721C0" w:rsidP="008721C0">
      <w:pPr>
        <w:pStyle w:val="nhsrecipient"/>
        <w:rPr>
          <w:rFonts w:ascii="Arial" w:hAnsi="Arial" w:cs="Arial"/>
          <w:b/>
          <w:color w:val="0070C0"/>
          <w:kern w:val="0"/>
          <w:szCs w:val="24"/>
        </w:rPr>
      </w:pPr>
    </w:p>
    <w:p w14:paraId="10AF93A2" w14:textId="77777777" w:rsidR="00C11C51" w:rsidRPr="00E50B2E" w:rsidRDefault="00C11C51" w:rsidP="00C11C51">
      <w:pPr>
        <w:pStyle w:val="nhsrecipient"/>
        <w:numPr>
          <w:ilvl w:val="0"/>
          <w:numId w:val="12"/>
        </w:numPr>
        <w:rPr>
          <w:rFonts w:ascii="Arial" w:hAnsi="Arial" w:cs="Arial"/>
          <w:kern w:val="0"/>
          <w:szCs w:val="24"/>
        </w:rPr>
      </w:pPr>
      <w:r w:rsidRPr="00E50B2E">
        <w:rPr>
          <w:rFonts w:ascii="Arial" w:hAnsi="Arial" w:cs="Arial"/>
          <w:kern w:val="0"/>
          <w:szCs w:val="24"/>
        </w:rPr>
        <w:t>To share skills and knowledge across the paediatric endocrinology nursing community</w:t>
      </w:r>
    </w:p>
    <w:p w14:paraId="3ABF6D04" w14:textId="77777777" w:rsidR="00C11C51" w:rsidRPr="00E50B2E" w:rsidRDefault="00C11C51" w:rsidP="00C11C51">
      <w:pPr>
        <w:pStyle w:val="nhsrecipient"/>
        <w:numPr>
          <w:ilvl w:val="0"/>
          <w:numId w:val="12"/>
        </w:numPr>
        <w:rPr>
          <w:rFonts w:ascii="Arial" w:hAnsi="Arial" w:cs="Arial"/>
          <w:kern w:val="0"/>
          <w:szCs w:val="24"/>
        </w:rPr>
      </w:pPr>
      <w:r w:rsidRPr="00E50B2E">
        <w:rPr>
          <w:rFonts w:ascii="Arial" w:hAnsi="Arial" w:cs="Arial"/>
          <w:kern w:val="0"/>
          <w:szCs w:val="24"/>
        </w:rPr>
        <w:t>To develop clinical and patient and family information leaflets on a range of paediatric endocrinology conditions</w:t>
      </w:r>
    </w:p>
    <w:p w14:paraId="5CC61103" w14:textId="77777777" w:rsidR="00C11C51" w:rsidRPr="00E50B2E" w:rsidRDefault="00C11C51" w:rsidP="00C11C51">
      <w:pPr>
        <w:pStyle w:val="nhsrecipient"/>
        <w:numPr>
          <w:ilvl w:val="0"/>
          <w:numId w:val="12"/>
        </w:numPr>
        <w:rPr>
          <w:rFonts w:ascii="Arial" w:hAnsi="Arial" w:cs="Arial"/>
          <w:kern w:val="0"/>
          <w:szCs w:val="24"/>
        </w:rPr>
      </w:pPr>
      <w:r w:rsidRPr="00E50B2E">
        <w:rPr>
          <w:rFonts w:ascii="Arial" w:hAnsi="Arial" w:cs="Arial"/>
          <w:kern w:val="0"/>
          <w:szCs w:val="24"/>
        </w:rPr>
        <w:t xml:space="preserve">To scope the education requirements of the paediatric nursing community and ensure these are delivered through a range of </w:t>
      </w:r>
      <w:proofErr w:type="gramStart"/>
      <w:r w:rsidRPr="00E50B2E">
        <w:rPr>
          <w:rFonts w:ascii="Arial" w:hAnsi="Arial" w:cs="Arial"/>
          <w:kern w:val="0"/>
          <w:szCs w:val="24"/>
        </w:rPr>
        <w:t>approaches</w:t>
      </w:r>
      <w:proofErr w:type="gramEnd"/>
    </w:p>
    <w:p w14:paraId="358782C5" w14:textId="77777777" w:rsidR="00C11C51" w:rsidRPr="00E50B2E" w:rsidRDefault="00C11C51" w:rsidP="00C11C51">
      <w:pPr>
        <w:pStyle w:val="nhsrecipient"/>
        <w:numPr>
          <w:ilvl w:val="0"/>
          <w:numId w:val="12"/>
        </w:numPr>
        <w:rPr>
          <w:rFonts w:ascii="Arial" w:hAnsi="Arial" w:cs="Arial"/>
          <w:b/>
          <w:color w:val="0070C0"/>
          <w:kern w:val="0"/>
          <w:szCs w:val="24"/>
        </w:rPr>
      </w:pPr>
      <w:r w:rsidRPr="00E50B2E">
        <w:rPr>
          <w:rFonts w:ascii="Arial" w:hAnsi="Arial" w:cs="Arial"/>
          <w:kern w:val="0"/>
          <w:szCs w:val="24"/>
        </w:rPr>
        <w:t xml:space="preserve">To liaise with stakeholders to ensure the requirements of patients and families are </w:t>
      </w:r>
      <w:proofErr w:type="gramStart"/>
      <w:r w:rsidRPr="00E50B2E">
        <w:rPr>
          <w:rFonts w:ascii="Arial" w:hAnsi="Arial" w:cs="Arial"/>
          <w:kern w:val="0"/>
          <w:szCs w:val="24"/>
        </w:rPr>
        <w:t>met</w:t>
      </w:r>
      <w:proofErr w:type="gramEnd"/>
    </w:p>
    <w:p w14:paraId="2AB0A1E0" w14:textId="77777777" w:rsidR="00C11C51" w:rsidRPr="00E50B2E" w:rsidRDefault="00C11C51" w:rsidP="00C11C51">
      <w:pPr>
        <w:pStyle w:val="nhsrecipient"/>
        <w:numPr>
          <w:ilvl w:val="0"/>
          <w:numId w:val="12"/>
        </w:numPr>
        <w:rPr>
          <w:rFonts w:ascii="Arial" w:hAnsi="Arial" w:cs="Arial"/>
          <w:b/>
          <w:color w:val="0070C0"/>
          <w:kern w:val="0"/>
          <w:szCs w:val="24"/>
        </w:rPr>
      </w:pPr>
      <w:r w:rsidRPr="00E50B2E">
        <w:rPr>
          <w:rFonts w:ascii="Arial" w:hAnsi="Arial" w:cs="Arial"/>
          <w:kern w:val="0"/>
          <w:szCs w:val="24"/>
        </w:rPr>
        <w:t>To support the Steering Group with delivery of its network workplan</w:t>
      </w:r>
    </w:p>
    <w:p w14:paraId="7D570462" w14:textId="77777777" w:rsidR="008721C0" w:rsidRPr="00FC421C" w:rsidRDefault="008721C0" w:rsidP="008721C0">
      <w:pPr>
        <w:pStyle w:val="nhsrecipient"/>
        <w:rPr>
          <w:rFonts w:ascii="Arial" w:hAnsi="Arial" w:cs="Arial"/>
          <w:kern w:val="0"/>
          <w:szCs w:val="24"/>
        </w:rPr>
      </w:pPr>
    </w:p>
    <w:p w14:paraId="0E5018CB"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Membership</w:t>
      </w:r>
    </w:p>
    <w:p w14:paraId="31D3DA85" w14:textId="77777777" w:rsidR="008721C0" w:rsidRPr="00FC421C" w:rsidRDefault="008721C0" w:rsidP="008721C0">
      <w:pPr>
        <w:pStyle w:val="nhsrecipient"/>
        <w:rPr>
          <w:rFonts w:ascii="Arial" w:hAnsi="Arial" w:cs="Arial"/>
          <w:b/>
          <w:kern w:val="0"/>
          <w:szCs w:val="24"/>
        </w:rPr>
      </w:pPr>
    </w:p>
    <w:tbl>
      <w:tblPr>
        <w:tblW w:w="5000" w:type="pct"/>
        <w:tblInd w:w="4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552"/>
        <w:gridCol w:w="3362"/>
        <w:gridCol w:w="3243"/>
      </w:tblGrid>
      <w:tr w:rsidR="00FC421C" w:rsidRPr="00FC421C" w14:paraId="6977C84F" w14:textId="77777777" w:rsidTr="00AB13C7">
        <w:trPr>
          <w:trHeight w:val="242"/>
          <w:tblHeader/>
        </w:trPr>
        <w:tc>
          <w:tcPr>
            <w:tcW w:w="1393" w:type="pct"/>
            <w:shd w:val="clear" w:color="auto" w:fill="004785"/>
            <w:vAlign w:val="center"/>
          </w:tcPr>
          <w:p w14:paraId="3E6C8082" w14:textId="77777777" w:rsidR="00FC421C" w:rsidRPr="00FC421C" w:rsidRDefault="00FC421C" w:rsidP="00FC421C">
            <w:pPr>
              <w:jc w:val="center"/>
              <w:rPr>
                <w:rFonts w:ascii="Arial" w:hAnsi="Arial" w:cs="Arial"/>
                <w:b/>
                <w:bCs/>
                <w:color w:val="FFFFFF" w:themeColor="background1"/>
                <w:lang w:val="en-GB"/>
              </w:rPr>
            </w:pPr>
            <w:bookmarkStart w:id="0" w:name="_Hlk124345840"/>
            <w:r w:rsidRPr="00FC421C">
              <w:rPr>
                <w:rFonts w:ascii="Arial" w:hAnsi="Arial" w:cs="Arial"/>
                <w:b/>
                <w:bCs/>
                <w:color w:val="FFFFFF" w:themeColor="background1"/>
                <w:lang w:val="en-GB"/>
              </w:rPr>
              <w:t>Name</w:t>
            </w:r>
          </w:p>
        </w:tc>
        <w:tc>
          <w:tcPr>
            <w:tcW w:w="1836" w:type="pct"/>
            <w:shd w:val="clear" w:color="auto" w:fill="004785"/>
            <w:vAlign w:val="center"/>
          </w:tcPr>
          <w:p w14:paraId="638ACF85" w14:textId="77777777" w:rsidR="00FC421C" w:rsidRPr="00FC421C" w:rsidRDefault="00FC421C" w:rsidP="00FC421C">
            <w:pPr>
              <w:jc w:val="center"/>
              <w:rPr>
                <w:rFonts w:ascii="Arial" w:hAnsi="Arial" w:cs="Arial"/>
                <w:b/>
                <w:bCs/>
                <w:color w:val="FFFFFF" w:themeColor="background1"/>
                <w:lang w:val="en-GB"/>
              </w:rPr>
            </w:pPr>
            <w:r w:rsidRPr="00FC421C">
              <w:rPr>
                <w:rFonts w:ascii="Arial" w:hAnsi="Arial" w:cs="Arial"/>
                <w:b/>
                <w:bCs/>
                <w:color w:val="FFFFFF" w:themeColor="background1"/>
                <w:lang w:val="en-GB"/>
              </w:rPr>
              <w:t>Job Title</w:t>
            </w:r>
          </w:p>
        </w:tc>
        <w:tc>
          <w:tcPr>
            <w:tcW w:w="1771" w:type="pct"/>
            <w:shd w:val="clear" w:color="auto" w:fill="004785"/>
            <w:vAlign w:val="center"/>
          </w:tcPr>
          <w:p w14:paraId="5F48086B" w14:textId="77777777" w:rsidR="00FC421C" w:rsidRPr="00FC421C" w:rsidRDefault="00FC421C" w:rsidP="00FC421C">
            <w:pPr>
              <w:jc w:val="center"/>
              <w:rPr>
                <w:rFonts w:ascii="Arial" w:hAnsi="Arial" w:cs="Arial"/>
                <w:b/>
                <w:bCs/>
                <w:color w:val="FFFFFF" w:themeColor="background1"/>
                <w:lang w:val="en-GB"/>
              </w:rPr>
            </w:pPr>
            <w:r w:rsidRPr="00FC421C">
              <w:rPr>
                <w:rFonts w:ascii="Arial" w:hAnsi="Arial" w:cs="Arial"/>
                <w:b/>
                <w:bCs/>
                <w:color w:val="FFFFFF" w:themeColor="background1"/>
                <w:lang w:val="en-GB"/>
              </w:rPr>
              <w:t>Organisation/Division</w:t>
            </w:r>
          </w:p>
        </w:tc>
      </w:tr>
      <w:bookmarkEnd w:id="0"/>
      <w:tr w:rsidR="00FC421C" w:rsidRPr="00FC421C" w14:paraId="5B551B79" w14:textId="77777777" w:rsidTr="00AB13C7">
        <w:trPr>
          <w:trHeight w:val="257"/>
        </w:trPr>
        <w:tc>
          <w:tcPr>
            <w:tcW w:w="1393" w:type="pct"/>
            <w:shd w:val="clear" w:color="auto" w:fill="auto"/>
          </w:tcPr>
          <w:p w14:paraId="334C7DEE" w14:textId="67031033" w:rsidR="00FC421C" w:rsidRPr="00FC421C" w:rsidRDefault="00C11C51" w:rsidP="00FC421C">
            <w:pPr>
              <w:rPr>
                <w:rFonts w:ascii="Arial" w:hAnsi="Arial" w:cs="Arial"/>
                <w:b/>
                <w:bCs/>
                <w:kern w:val="16"/>
                <w:lang w:val="en-GB"/>
              </w:rPr>
            </w:pPr>
            <w:r>
              <w:rPr>
                <w:rFonts w:ascii="Arial" w:hAnsi="Arial" w:cs="Arial"/>
                <w:b/>
                <w:bCs/>
                <w:kern w:val="16"/>
                <w:lang w:val="en-GB"/>
              </w:rPr>
              <w:t>Ava Bowie</w:t>
            </w:r>
          </w:p>
        </w:tc>
        <w:tc>
          <w:tcPr>
            <w:tcW w:w="1836" w:type="pct"/>
            <w:shd w:val="clear" w:color="auto" w:fill="auto"/>
          </w:tcPr>
          <w:p w14:paraId="1887D746" w14:textId="558F3303" w:rsidR="00FC421C" w:rsidRPr="00FC421C" w:rsidRDefault="00C11C51" w:rsidP="00FC421C">
            <w:pPr>
              <w:rPr>
                <w:rFonts w:ascii="Arial" w:hAnsi="Arial" w:cs="Arial"/>
                <w:kern w:val="16"/>
                <w:lang w:val="en-GB"/>
              </w:rPr>
            </w:pPr>
            <w:r>
              <w:rPr>
                <w:rFonts w:ascii="Arial" w:hAnsi="Arial" w:cs="Arial"/>
                <w:kern w:val="16"/>
                <w:lang w:val="en-GB"/>
              </w:rPr>
              <w:t>Paediatric Endocrine Nurse</w:t>
            </w:r>
          </w:p>
        </w:tc>
        <w:tc>
          <w:tcPr>
            <w:tcW w:w="1771" w:type="pct"/>
            <w:shd w:val="clear" w:color="auto" w:fill="auto"/>
          </w:tcPr>
          <w:p w14:paraId="2E5A5AAB" w14:textId="1FAF8EAD" w:rsidR="00FC421C" w:rsidRPr="00FC421C" w:rsidRDefault="00C11C51" w:rsidP="00FC421C">
            <w:pPr>
              <w:rPr>
                <w:rFonts w:ascii="Arial" w:hAnsi="Arial" w:cs="Arial"/>
                <w:kern w:val="16"/>
                <w:lang w:val="en-GB"/>
              </w:rPr>
            </w:pPr>
            <w:r>
              <w:rPr>
                <w:rFonts w:ascii="Arial" w:hAnsi="Arial" w:cs="Arial"/>
                <w:kern w:val="16"/>
                <w:lang w:val="en-GB"/>
              </w:rPr>
              <w:t>NHS Dumfries &amp; Galloway</w:t>
            </w:r>
          </w:p>
        </w:tc>
      </w:tr>
      <w:tr w:rsidR="00FC421C" w:rsidRPr="00FC421C" w14:paraId="4D16F73A" w14:textId="77777777" w:rsidTr="00AB13C7">
        <w:trPr>
          <w:trHeight w:val="257"/>
        </w:trPr>
        <w:tc>
          <w:tcPr>
            <w:tcW w:w="1393" w:type="pct"/>
            <w:shd w:val="clear" w:color="auto" w:fill="auto"/>
          </w:tcPr>
          <w:p w14:paraId="6B0BEA7D" w14:textId="148CDA49" w:rsidR="00FC421C" w:rsidRPr="00FC421C" w:rsidRDefault="00C11C51" w:rsidP="00FC421C">
            <w:pPr>
              <w:jc w:val="both"/>
              <w:rPr>
                <w:rFonts w:ascii="Arial" w:hAnsi="Arial" w:cs="Arial"/>
                <w:b/>
                <w:bCs/>
                <w:kern w:val="16"/>
                <w:lang w:val="en-GB"/>
              </w:rPr>
            </w:pPr>
            <w:r>
              <w:rPr>
                <w:rFonts w:ascii="Arial" w:hAnsi="Arial" w:cs="Arial"/>
                <w:b/>
                <w:bCs/>
                <w:kern w:val="16"/>
                <w:lang w:val="en-GB"/>
              </w:rPr>
              <w:t>Roisin Boyle</w:t>
            </w:r>
          </w:p>
        </w:tc>
        <w:tc>
          <w:tcPr>
            <w:tcW w:w="1836" w:type="pct"/>
            <w:shd w:val="clear" w:color="auto" w:fill="auto"/>
          </w:tcPr>
          <w:p w14:paraId="432FAF14" w14:textId="4A3685F7" w:rsidR="00FC421C" w:rsidRPr="00FC421C" w:rsidRDefault="00AB13C7" w:rsidP="00FC421C">
            <w:pPr>
              <w:rPr>
                <w:rFonts w:ascii="Arial" w:hAnsi="Arial" w:cs="Arial"/>
                <w:lang w:val="en-GB"/>
              </w:rPr>
            </w:pPr>
            <w:r>
              <w:rPr>
                <w:rFonts w:ascii="Arial" w:hAnsi="Arial" w:cs="Arial"/>
                <w:lang w:val="en-GB"/>
              </w:rPr>
              <w:t>Paediatric Endocrine Nurse Specialist</w:t>
            </w:r>
          </w:p>
        </w:tc>
        <w:tc>
          <w:tcPr>
            <w:tcW w:w="1771" w:type="pct"/>
            <w:shd w:val="clear" w:color="auto" w:fill="auto"/>
          </w:tcPr>
          <w:p w14:paraId="175C5AE0" w14:textId="0BB468FF" w:rsidR="00FC421C" w:rsidRPr="00FC421C" w:rsidRDefault="00C11C51" w:rsidP="00C11C51">
            <w:pPr>
              <w:rPr>
                <w:rFonts w:ascii="Arial" w:hAnsi="Arial" w:cs="Arial"/>
                <w:kern w:val="16"/>
                <w:lang w:val="en-GB"/>
              </w:rPr>
            </w:pPr>
            <w:r>
              <w:rPr>
                <w:rFonts w:ascii="Arial" w:hAnsi="Arial" w:cs="Arial"/>
                <w:kern w:val="16"/>
                <w:lang w:val="en-GB"/>
              </w:rPr>
              <w:t>NHS Greater Glasgow &amp; Clyde</w:t>
            </w:r>
          </w:p>
        </w:tc>
      </w:tr>
      <w:tr w:rsidR="00C11C51" w:rsidRPr="00FC421C" w14:paraId="26C9C185" w14:textId="77777777" w:rsidTr="00AB13C7">
        <w:trPr>
          <w:trHeight w:val="242"/>
        </w:trPr>
        <w:tc>
          <w:tcPr>
            <w:tcW w:w="1393" w:type="pct"/>
            <w:shd w:val="clear" w:color="auto" w:fill="auto"/>
          </w:tcPr>
          <w:p w14:paraId="05173A39" w14:textId="5CA412EA" w:rsidR="00C11C51" w:rsidRPr="00FC421C" w:rsidRDefault="00C11C51" w:rsidP="00C11C51">
            <w:pPr>
              <w:jc w:val="both"/>
              <w:rPr>
                <w:rFonts w:ascii="Arial" w:hAnsi="Arial" w:cs="Arial"/>
                <w:b/>
                <w:bCs/>
                <w:kern w:val="16"/>
                <w:lang w:val="en-GB"/>
              </w:rPr>
            </w:pPr>
            <w:r>
              <w:rPr>
                <w:rFonts w:ascii="Arial" w:hAnsi="Arial" w:cs="Arial"/>
                <w:b/>
                <w:bCs/>
                <w:kern w:val="16"/>
                <w:lang w:val="en-GB"/>
              </w:rPr>
              <w:t>Rowena Brown</w:t>
            </w:r>
          </w:p>
        </w:tc>
        <w:tc>
          <w:tcPr>
            <w:tcW w:w="1836" w:type="pct"/>
            <w:shd w:val="clear" w:color="auto" w:fill="auto"/>
          </w:tcPr>
          <w:p w14:paraId="6721617D" w14:textId="1D768E8D" w:rsidR="00C11C51" w:rsidRPr="00FC421C" w:rsidRDefault="00C11C51" w:rsidP="00C11C51">
            <w:pPr>
              <w:ind w:left="245" w:hanging="245"/>
              <w:rPr>
                <w:rFonts w:ascii="Arial" w:hAnsi="Arial" w:cs="Arial"/>
                <w:kern w:val="16"/>
                <w:lang w:val="en-GB"/>
              </w:rPr>
            </w:pPr>
            <w:r>
              <w:rPr>
                <w:rFonts w:ascii="Arial" w:hAnsi="Arial" w:cs="Arial"/>
                <w:lang w:val="en-GB"/>
              </w:rPr>
              <w:t>Paediatric Staff Nurse</w:t>
            </w:r>
          </w:p>
        </w:tc>
        <w:tc>
          <w:tcPr>
            <w:tcW w:w="1771" w:type="pct"/>
            <w:shd w:val="clear" w:color="auto" w:fill="auto"/>
          </w:tcPr>
          <w:p w14:paraId="06A5EEE0" w14:textId="68476E25" w:rsidR="00C11C51" w:rsidRPr="00FC421C" w:rsidRDefault="00C11C51" w:rsidP="00C11C51">
            <w:pPr>
              <w:jc w:val="both"/>
              <w:rPr>
                <w:rFonts w:ascii="Arial" w:hAnsi="Arial" w:cs="Arial"/>
                <w:kern w:val="16"/>
                <w:lang w:val="en-GB"/>
              </w:rPr>
            </w:pPr>
            <w:r>
              <w:rPr>
                <w:rFonts w:ascii="Arial" w:hAnsi="Arial" w:cs="Arial"/>
                <w:kern w:val="16"/>
                <w:lang w:val="en-GB"/>
              </w:rPr>
              <w:t>NHS Ayrshire &amp; Arran</w:t>
            </w:r>
          </w:p>
        </w:tc>
      </w:tr>
      <w:tr w:rsidR="00C11C51" w:rsidRPr="00FC421C" w14:paraId="2AD1A0B9" w14:textId="77777777" w:rsidTr="00AB13C7">
        <w:trPr>
          <w:trHeight w:val="242"/>
        </w:trPr>
        <w:tc>
          <w:tcPr>
            <w:tcW w:w="1393" w:type="pct"/>
            <w:shd w:val="clear" w:color="auto" w:fill="auto"/>
          </w:tcPr>
          <w:p w14:paraId="5737AC42" w14:textId="693CF644" w:rsidR="00C11C51" w:rsidRPr="00FC421C" w:rsidRDefault="00C11C51" w:rsidP="00C11C51">
            <w:pPr>
              <w:jc w:val="both"/>
              <w:rPr>
                <w:rFonts w:ascii="Arial" w:hAnsi="Arial" w:cs="Arial"/>
                <w:b/>
                <w:bCs/>
                <w:kern w:val="16"/>
                <w:lang w:val="en-GB"/>
              </w:rPr>
            </w:pPr>
            <w:r>
              <w:rPr>
                <w:rFonts w:ascii="Arial" w:hAnsi="Arial" w:cs="Arial"/>
                <w:b/>
                <w:bCs/>
                <w:kern w:val="16"/>
                <w:lang w:val="en-GB"/>
              </w:rPr>
              <w:t>Hazel Dunn</w:t>
            </w:r>
          </w:p>
        </w:tc>
        <w:tc>
          <w:tcPr>
            <w:tcW w:w="1836" w:type="pct"/>
            <w:shd w:val="clear" w:color="auto" w:fill="auto"/>
          </w:tcPr>
          <w:p w14:paraId="0DD8389F" w14:textId="1FBC7942" w:rsidR="00C11C51" w:rsidRPr="00FC421C" w:rsidRDefault="00C11C51" w:rsidP="00C11C51">
            <w:pPr>
              <w:ind w:left="245" w:hanging="245"/>
              <w:rPr>
                <w:rFonts w:ascii="Arial" w:hAnsi="Arial" w:cs="Arial"/>
                <w:kern w:val="16"/>
                <w:lang w:val="en-GB"/>
              </w:rPr>
            </w:pPr>
            <w:r>
              <w:rPr>
                <w:rFonts w:ascii="Arial" w:hAnsi="Arial" w:cs="Arial"/>
                <w:kern w:val="16"/>
                <w:lang w:val="en-GB"/>
              </w:rPr>
              <w:t>Paediatric Endocrine Nurse</w:t>
            </w:r>
          </w:p>
        </w:tc>
        <w:tc>
          <w:tcPr>
            <w:tcW w:w="1771" w:type="pct"/>
            <w:shd w:val="clear" w:color="auto" w:fill="auto"/>
          </w:tcPr>
          <w:p w14:paraId="3B00DAAB" w14:textId="62E3FEED" w:rsidR="00C11C51" w:rsidRPr="00FC421C" w:rsidRDefault="00C11C51" w:rsidP="00C11C51">
            <w:pPr>
              <w:jc w:val="both"/>
              <w:rPr>
                <w:rFonts w:ascii="Arial" w:hAnsi="Arial" w:cs="Arial"/>
                <w:kern w:val="16"/>
                <w:lang w:val="en-GB"/>
              </w:rPr>
            </w:pPr>
            <w:r>
              <w:rPr>
                <w:rFonts w:ascii="Arial" w:hAnsi="Arial" w:cs="Arial"/>
                <w:kern w:val="16"/>
                <w:lang w:val="en-GB"/>
              </w:rPr>
              <w:t>NHS Fife</w:t>
            </w:r>
          </w:p>
        </w:tc>
      </w:tr>
      <w:tr w:rsidR="00C11C51" w:rsidRPr="00FC421C" w14:paraId="7704E01E" w14:textId="77777777" w:rsidTr="00AB13C7">
        <w:trPr>
          <w:trHeight w:val="242"/>
        </w:trPr>
        <w:tc>
          <w:tcPr>
            <w:tcW w:w="1393" w:type="pct"/>
            <w:shd w:val="clear" w:color="auto" w:fill="auto"/>
          </w:tcPr>
          <w:p w14:paraId="19337B30" w14:textId="37AC4DD0" w:rsidR="00C11C51" w:rsidRPr="00FC421C" w:rsidRDefault="00C11C51" w:rsidP="00C11C51">
            <w:pPr>
              <w:jc w:val="both"/>
              <w:rPr>
                <w:rFonts w:ascii="Arial" w:hAnsi="Arial" w:cs="Arial"/>
                <w:b/>
                <w:bCs/>
                <w:kern w:val="16"/>
                <w:lang w:val="en-GB"/>
              </w:rPr>
            </w:pPr>
            <w:r>
              <w:rPr>
                <w:rFonts w:ascii="Arial" w:hAnsi="Arial" w:cs="Arial"/>
                <w:b/>
                <w:bCs/>
                <w:kern w:val="16"/>
                <w:lang w:val="en-GB"/>
              </w:rPr>
              <w:t>Jill Gibb</w:t>
            </w:r>
          </w:p>
        </w:tc>
        <w:tc>
          <w:tcPr>
            <w:tcW w:w="1836" w:type="pct"/>
            <w:shd w:val="clear" w:color="auto" w:fill="auto"/>
          </w:tcPr>
          <w:p w14:paraId="67099BC7" w14:textId="52F0B1F2" w:rsidR="00C11C51" w:rsidRPr="00FC421C" w:rsidRDefault="00AB13C7" w:rsidP="00C11C51">
            <w:pPr>
              <w:ind w:left="245" w:hanging="245"/>
              <w:rPr>
                <w:rFonts w:ascii="Arial" w:hAnsi="Arial" w:cs="Arial"/>
                <w:kern w:val="16"/>
                <w:lang w:val="en-GB"/>
              </w:rPr>
            </w:pPr>
            <w:r>
              <w:rPr>
                <w:rFonts w:ascii="Arial" w:hAnsi="Arial" w:cs="Arial"/>
                <w:kern w:val="16"/>
                <w:lang w:val="en-GB"/>
              </w:rPr>
              <w:t>Paediatric Endocrine Nurse</w:t>
            </w:r>
          </w:p>
        </w:tc>
        <w:tc>
          <w:tcPr>
            <w:tcW w:w="1771" w:type="pct"/>
            <w:shd w:val="clear" w:color="auto" w:fill="auto"/>
          </w:tcPr>
          <w:p w14:paraId="76AA1C19" w14:textId="74FB4A44" w:rsidR="00C11C51" w:rsidRPr="00FC421C" w:rsidRDefault="00C11C51" w:rsidP="00C11C51">
            <w:pPr>
              <w:jc w:val="both"/>
              <w:rPr>
                <w:rFonts w:ascii="Arial" w:hAnsi="Arial" w:cs="Arial"/>
                <w:kern w:val="16"/>
                <w:lang w:val="en-GB"/>
              </w:rPr>
            </w:pPr>
            <w:r>
              <w:rPr>
                <w:rFonts w:ascii="Arial" w:hAnsi="Arial" w:cs="Arial"/>
                <w:kern w:val="16"/>
                <w:lang w:val="en-GB"/>
              </w:rPr>
              <w:t>NHS Tayside</w:t>
            </w:r>
          </w:p>
        </w:tc>
      </w:tr>
      <w:tr w:rsidR="00C11C51" w:rsidRPr="00FC421C" w14:paraId="27F70501" w14:textId="77777777" w:rsidTr="00AB13C7">
        <w:trPr>
          <w:trHeight w:val="242"/>
        </w:trPr>
        <w:tc>
          <w:tcPr>
            <w:tcW w:w="1393" w:type="pct"/>
            <w:shd w:val="clear" w:color="auto" w:fill="auto"/>
          </w:tcPr>
          <w:p w14:paraId="27BFD88B" w14:textId="381720AE" w:rsidR="00C11C51" w:rsidRPr="00FC421C" w:rsidRDefault="00AB13C7" w:rsidP="00C11C51">
            <w:pPr>
              <w:jc w:val="both"/>
              <w:rPr>
                <w:rFonts w:ascii="Arial" w:hAnsi="Arial" w:cs="Arial"/>
                <w:b/>
                <w:bCs/>
                <w:kern w:val="16"/>
                <w:lang w:val="en-GB"/>
              </w:rPr>
            </w:pPr>
            <w:r>
              <w:rPr>
                <w:rFonts w:ascii="Arial" w:hAnsi="Arial" w:cs="Arial"/>
                <w:b/>
                <w:bCs/>
                <w:kern w:val="16"/>
                <w:lang w:val="en-GB"/>
              </w:rPr>
              <w:t>Julie Lucas</w:t>
            </w:r>
          </w:p>
        </w:tc>
        <w:tc>
          <w:tcPr>
            <w:tcW w:w="1836" w:type="pct"/>
            <w:shd w:val="clear" w:color="auto" w:fill="auto"/>
          </w:tcPr>
          <w:p w14:paraId="05E31F12" w14:textId="76E76F52" w:rsidR="00C11C51" w:rsidRPr="00FC421C" w:rsidRDefault="00AB13C7" w:rsidP="00C11C51">
            <w:pPr>
              <w:ind w:left="245" w:hanging="245"/>
              <w:rPr>
                <w:rFonts w:ascii="Arial" w:hAnsi="Arial" w:cs="Arial"/>
                <w:kern w:val="16"/>
                <w:lang w:val="en-GB"/>
              </w:rPr>
            </w:pPr>
            <w:r>
              <w:rPr>
                <w:rFonts w:ascii="Arial" w:hAnsi="Arial" w:cs="Arial"/>
                <w:kern w:val="16"/>
                <w:lang w:val="en-GB"/>
              </w:rPr>
              <w:t>Paediatric Endocrine Nurse</w:t>
            </w:r>
          </w:p>
        </w:tc>
        <w:tc>
          <w:tcPr>
            <w:tcW w:w="1771" w:type="pct"/>
            <w:shd w:val="clear" w:color="auto" w:fill="auto"/>
          </w:tcPr>
          <w:p w14:paraId="752BAF75" w14:textId="77AB9ABB" w:rsidR="00C11C51" w:rsidRPr="00FC421C" w:rsidRDefault="00AB13C7" w:rsidP="00C11C51">
            <w:pPr>
              <w:jc w:val="both"/>
              <w:rPr>
                <w:rFonts w:ascii="Arial" w:hAnsi="Arial" w:cs="Arial"/>
                <w:kern w:val="16"/>
                <w:lang w:val="en-GB"/>
              </w:rPr>
            </w:pPr>
            <w:r>
              <w:rPr>
                <w:rFonts w:ascii="Arial" w:hAnsi="Arial" w:cs="Arial"/>
                <w:kern w:val="16"/>
                <w:lang w:val="en-GB"/>
              </w:rPr>
              <w:t>NHS Forth Valley</w:t>
            </w:r>
          </w:p>
        </w:tc>
      </w:tr>
      <w:tr w:rsidR="00AB13C7" w:rsidRPr="00FC421C" w14:paraId="73D0164F" w14:textId="77777777" w:rsidTr="00AB13C7">
        <w:trPr>
          <w:trHeight w:val="242"/>
        </w:trPr>
        <w:tc>
          <w:tcPr>
            <w:tcW w:w="1393" w:type="pct"/>
            <w:shd w:val="clear" w:color="auto" w:fill="auto"/>
          </w:tcPr>
          <w:p w14:paraId="2C738B97" w14:textId="1D71BE1E" w:rsidR="00AB13C7" w:rsidRDefault="00AB13C7" w:rsidP="00C11C51">
            <w:pPr>
              <w:jc w:val="both"/>
              <w:rPr>
                <w:rFonts w:ascii="Arial" w:hAnsi="Arial" w:cs="Arial"/>
                <w:b/>
                <w:bCs/>
                <w:kern w:val="16"/>
                <w:lang w:val="en-GB"/>
              </w:rPr>
            </w:pPr>
            <w:r>
              <w:rPr>
                <w:rFonts w:ascii="Arial" w:hAnsi="Arial" w:cs="Arial"/>
                <w:b/>
                <w:bCs/>
                <w:kern w:val="16"/>
                <w:lang w:val="en-GB"/>
              </w:rPr>
              <w:lastRenderedPageBreak/>
              <w:t>Ruth Magowan</w:t>
            </w:r>
          </w:p>
        </w:tc>
        <w:tc>
          <w:tcPr>
            <w:tcW w:w="1836" w:type="pct"/>
            <w:shd w:val="clear" w:color="auto" w:fill="auto"/>
          </w:tcPr>
          <w:p w14:paraId="67BEE769" w14:textId="0A89E93E" w:rsidR="00AB13C7" w:rsidRDefault="00AB13C7" w:rsidP="00C11C51">
            <w:pPr>
              <w:ind w:left="245" w:hanging="245"/>
              <w:rPr>
                <w:rFonts w:ascii="Arial" w:hAnsi="Arial" w:cs="Arial"/>
                <w:lang w:val="en-GB"/>
              </w:rPr>
            </w:pPr>
            <w:r>
              <w:rPr>
                <w:rFonts w:ascii="Arial" w:hAnsi="Arial" w:cs="Arial"/>
                <w:kern w:val="16"/>
                <w:lang w:val="en-GB"/>
              </w:rPr>
              <w:t>Paediatric Endocrine Nurse</w:t>
            </w:r>
          </w:p>
        </w:tc>
        <w:tc>
          <w:tcPr>
            <w:tcW w:w="1771" w:type="pct"/>
            <w:shd w:val="clear" w:color="auto" w:fill="auto"/>
          </w:tcPr>
          <w:p w14:paraId="21C092E5" w14:textId="58684AFE" w:rsidR="00AB13C7" w:rsidRDefault="00AB13C7" w:rsidP="00C11C51">
            <w:pPr>
              <w:jc w:val="both"/>
              <w:rPr>
                <w:rFonts w:ascii="Arial" w:hAnsi="Arial" w:cs="Arial"/>
                <w:kern w:val="16"/>
                <w:lang w:val="en-GB"/>
              </w:rPr>
            </w:pPr>
            <w:r>
              <w:rPr>
                <w:rFonts w:ascii="Arial" w:hAnsi="Arial" w:cs="Arial"/>
                <w:kern w:val="16"/>
                <w:lang w:val="en-GB"/>
              </w:rPr>
              <w:t>NHS Borders</w:t>
            </w:r>
          </w:p>
        </w:tc>
      </w:tr>
      <w:tr w:rsidR="00C11C51" w:rsidRPr="00FC421C" w14:paraId="62B4A2B4" w14:textId="77777777" w:rsidTr="00AB13C7">
        <w:trPr>
          <w:trHeight w:val="242"/>
        </w:trPr>
        <w:tc>
          <w:tcPr>
            <w:tcW w:w="1393" w:type="pct"/>
            <w:shd w:val="clear" w:color="auto" w:fill="auto"/>
          </w:tcPr>
          <w:p w14:paraId="1DF8D7AA" w14:textId="0A5FAF73" w:rsidR="00C11C51" w:rsidRPr="00FC421C" w:rsidRDefault="00AB13C7" w:rsidP="00C11C51">
            <w:pPr>
              <w:jc w:val="both"/>
              <w:rPr>
                <w:rFonts w:ascii="Arial" w:hAnsi="Arial" w:cs="Arial"/>
                <w:b/>
                <w:bCs/>
                <w:kern w:val="16"/>
                <w:lang w:val="en-GB"/>
              </w:rPr>
            </w:pPr>
            <w:r>
              <w:rPr>
                <w:rFonts w:ascii="Arial" w:hAnsi="Arial" w:cs="Arial"/>
                <w:b/>
                <w:bCs/>
                <w:kern w:val="16"/>
                <w:lang w:val="en-GB"/>
              </w:rPr>
              <w:t>Kirstie Paterson</w:t>
            </w:r>
          </w:p>
        </w:tc>
        <w:tc>
          <w:tcPr>
            <w:tcW w:w="1836" w:type="pct"/>
            <w:shd w:val="clear" w:color="auto" w:fill="auto"/>
          </w:tcPr>
          <w:p w14:paraId="35B3900C" w14:textId="77777777" w:rsidR="00AB13C7" w:rsidRDefault="00AB13C7" w:rsidP="00C11C51">
            <w:pPr>
              <w:ind w:left="245" w:hanging="245"/>
              <w:rPr>
                <w:rFonts w:ascii="Arial" w:hAnsi="Arial" w:cs="Arial"/>
                <w:lang w:val="en-GB"/>
              </w:rPr>
            </w:pPr>
            <w:r>
              <w:rPr>
                <w:rFonts w:ascii="Arial" w:hAnsi="Arial" w:cs="Arial"/>
                <w:lang w:val="en-GB"/>
              </w:rPr>
              <w:t>Paediatric Endocrine Nurse</w:t>
            </w:r>
          </w:p>
          <w:p w14:paraId="6E7656EB" w14:textId="7199D5FF" w:rsidR="00C11C51" w:rsidRPr="00FC421C" w:rsidRDefault="00AB13C7" w:rsidP="00C11C51">
            <w:pPr>
              <w:ind w:left="245" w:hanging="245"/>
              <w:rPr>
                <w:rFonts w:ascii="Arial" w:hAnsi="Arial" w:cs="Arial"/>
                <w:kern w:val="16"/>
                <w:lang w:val="en-GB"/>
              </w:rPr>
            </w:pPr>
            <w:r>
              <w:rPr>
                <w:rFonts w:ascii="Arial" w:hAnsi="Arial" w:cs="Arial"/>
                <w:lang w:val="en-GB"/>
              </w:rPr>
              <w:t>Specialist</w:t>
            </w:r>
          </w:p>
        </w:tc>
        <w:tc>
          <w:tcPr>
            <w:tcW w:w="1771" w:type="pct"/>
            <w:shd w:val="clear" w:color="auto" w:fill="auto"/>
          </w:tcPr>
          <w:p w14:paraId="4CF15E1F" w14:textId="34E95C53" w:rsidR="00C11C51" w:rsidRPr="00FC421C" w:rsidRDefault="00AB13C7" w:rsidP="00C11C51">
            <w:pPr>
              <w:jc w:val="both"/>
              <w:rPr>
                <w:rFonts w:ascii="Arial" w:hAnsi="Arial" w:cs="Arial"/>
                <w:kern w:val="16"/>
                <w:lang w:val="en-GB"/>
              </w:rPr>
            </w:pPr>
            <w:r>
              <w:rPr>
                <w:rFonts w:ascii="Arial" w:hAnsi="Arial" w:cs="Arial"/>
                <w:kern w:val="16"/>
                <w:lang w:val="en-GB"/>
              </w:rPr>
              <w:t>NHS Lothian</w:t>
            </w:r>
          </w:p>
        </w:tc>
      </w:tr>
      <w:tr w:rsidR="00C11C51" w:rsidRPr="00FC421C" w14:paraId="5C7ED328" w14:textId="77777777" w:rsidTr="00AB13C7">
        <w:trPr>
          <w:trHeight w:val="242"/>
        </w:trPr>
        <w:tc>
          <w:tcPr>
            <w:tcW w:w="1393" w:type="pct"/>
            <w:shd w:val="clear" w:color="auto" w:fill="auto"/>
          </w:tcPr>
          <w:p w14:paraId="318642D8" w14:textId="131D610E" w:rsidR="00C11C51" w:rsidRPr="00FC421C" w:rsidRDefault="00AB13C7" w:rsidP="00C11C51">
            <w:pPr>
              <w:jc w:val="both"/>
              <w:rPr>
                <w:rFonts w:ascii="Arial" w:hAnsi="Arial" w:cs="Arial"/>
                <w:b/>
                <w:bCs/>
                <w:kern w:val="16"/>
                <w:lang w:val="en-GB"/>
              </w:rPr>
            </w:pPr>
            <w:r>
              <w:rPr>
                <w:rFonts w:ascii="Arial" w:hAnsi="Arial" w:cs="Arial"/>
                <w:b/>
                <w:bCs/>
                <w:kern w:val="16"/>
                <w:lang w:val="en-GB"/>
              </w:rPr>
              <w:t>Jacquie Reid</w:t>
            </w:r>
          </w:p>
        </w:tc>
        <w:tc>
          <w:tcPr>
            <w:tcW w:w="1836" w:type="pct"/>
            <w:shd w:val="clear" w:color="auto" w:fill="auto"/>
          </w:tcPr>
          <w:p w14:paraId="06BF2101" w14:textId="6921025E" w:rsidR="00C11C51" w:rsidRPr="00FC421C" w:rsidRDefault="00AB13C7" w:rsidP="00C11C51">
            <w:pPr>
              <w:ind w:left="245" w:hanging="245"/>
              <w:rPr>
                <w:rFonts w:ascii="Arial" w:hAnsi="Arial" w:cs="Arial"/>
                <w:kern w:val="16"/>
                <w:lang w:val="en-GB"/>
              </w:rPr>
            </w:pPr>
            <w:r>
              <w:rPr>
                <w:rFonts w:ascii="Arial" w:hAnsi="Arial" w:cs="Arial"/>
                <w:kern w:val="16"/>
                <w:lang w:val="en-GB"/>
              </w:rPr>
              <w:t>Paediatric Endocrine Nurse</w:t>
            </w:r>
          </w:p>
        </w:tc>
        <w:tc>
          <w:tcPr>
            <w:tcW w:w="1771" w:type="pct"/>
            <w:shd w:val="clear" w:color="auto" w:fill="auto"/>
          </w:tcPr>
          <w:p w14:paraId="6D61D03E" w14:textId="64DBF7B5" w:rsidR="00C11C51" w:rsidRPr="00FC421C" w:rsidRDefault="00AB13C7" w:rsidP="00C11C51">
            <w:pPr>
              <w:jc w:val="both"/>
              <w:rPr>
                <w:rFonts w:ascii="Arial" w:hAnsi="Arial" w:cs="Arial"/>
                <w:kern w:val="16"/>
                <w:lang w:val="en-GB"/>
              </w:rPr>
            </w:pPr>
            <w:r>
              <w:rPr>
                <w:rFonts w:ascii="Arial" w:hAnsi="Arial" w:cs="Arial"/>
                <w:kern w:val="16"/>
                <w:lang w:val="en-GB"/>
              </w:rPr>
              <w:t>NHS Grampian</w:t>
            </w:r>
          </w:p>
        </w:tc>
      </w:tr>
      <w:tr w:rsidR="00C11C51" w:rsidRPr="00FC421C" w14:paraId="191E1BF2" w14:textId="77777777" w:rsidTr="00AB13C7">
        <w:trPr>
          <w:trHeight w:val="242"/>
        </w:trPr>
        <w:tc>
          <w:tcPr>
            <w:tcW w:w="1393" w:type="pct"/>
            <w:shd w:val="clear" w:color="auto" w:fill="auto"/>
          </w:tcPr>
          <w:p w14:paraId="3B495EC3" w14:textId="479083AF" w:rsidR="00C11C51" w:rsidRPr="00FC421C" w:rsidRDefault="00AB13C7" w:rsidP="00C11C51">
            <w:pPr>
              <w:jc w:val="both"/>
              <w:rPr>
                <w:rFonts w:ascii="Arial" w:hAnsi="Arial" w:cs="Arial"/>
                <w:b/>
                <w:bCs/>
                <w:kern w:val="16"/>
                <w:lang w:val="en-GB"/>
              </w:rPr>
            </w:pPr>
            <w:r>
              <w:rPr>
                <w:rFonts w:ascii="Arial" w:hAnsi="Arial" w:cs="Arial"/>
                <w:b/>
                <w:bCs/>
                <w:kern w:val="16"/>
                <w:lang w:val="en-GB"/>
              </w:rPr>
              <w:t>Jennifer Roach</w:t>
            </w:r>
          </w:p>
        </w:tc>
        <w:tc>
          <w:tcPr>
            <w:tcW w:w="1836" w:type="pct"/>
            <w:shd w:val="clear" w:color="auto" w:fill="auto"/>
          </w:tcPr>
          <w:p w14:paraId="4439BE51" w14:textId="77777777" w:rsidR="00AB13C7" w:rsidRDefault="00AB13C7" w:rsidP="00AB13C7">
            <w:pPr>
              <w:ind w:left="245" w:hanging="245"/>
              <w:rPr>
                <w:rFonts w:ascii="Arial" w:hAnsi="Arial" w:cs="Arial"/>
                <w:kern w:val="16"/>
                <w:lang w:val="en-GB"/>
              </w:rPr>
            </w:pPr>
            <w:r>
              <w:rPr>
                <w:rFonts w:ascii="Arial" w:hAnsi="Arial" w:cs="Arial"/>
                <w:kern w:val="16"/>
                <w:lang w:val="en-GB"/>
              </w:rPr>
              <w:t>Paediatric Endocrine Nurse</w:t>
            </w:r>
          </w:p>
          <w:p w14:paraId="08C53443" w14:textId="76470D27" w:rsidR="00C11C51" w:rsidRPr="00FC421C" w:rsidRDefault="00AB13C7" w:rsidP="00AB13C7">
            <w:pPr>
              <w:ind w:left="245" w:hanging="245"/>
              <w:rPr>
                <w:rFonts w:ascii="Arial" w:hAnsi="Arial" w:cs="Arial"/>
                <w:kern w:val="16"/>
                <w:lang w:val="en-GB"/>
              </w:rPr>
            </w:pPr>
            <w:r>
              <w:rPr>
                <w:rFonts w:ascii="Arial" w:hAnsi="Arial" w:cs="Arial"/>
                <w:kern w:val="16"/>
                <w:lang w:val="en-GB"/>
              </w:rPr>
              <w:t>Specialist</w:t>
            </w:r>
          </w:p>
        </w:tc>
        <w:tc>
          <w:tcPr>
            <w:tcW w:w="1771" w:type="pct"/>
            <w:shd w:val="clear" w:color="auto" w:fill="auto"/>
          </w:tcPr>
          <w:p w14:paraId="1072A484" w14:textId="2165BEF2" w:rsidR="00C11C51" w:rsidRPr="00FC421C" w:rsidRDefault="00AB13C7" w:rsidP="00C11C51">
            <w:pPr>
              <w:jc w:val="both"/>
              <w:rPr>
                <w:rFonts w:ascii="Arial" w:hAnsi="Arial" w:cs="Arial"/>
                <w:kern w:val="16"/>
                <w:lang w:val="en-GB"/>
              </w:rPr>
            </w:pPr>
            <w:r>
              <w:rPr>
                <w:rFonts w:ascii="Arial" w:hAnsi="Arial" w:cs="Arial"/>
                <w:kern w:val="16"/>
                <w:lang w:val="en-GB"/>
              </w:rPr>
              <w:t>NHS Lothian</w:t>
            </w:r>
          </w:p>
        </w:tc>
      </w:tr>
      <w:tr w:rsidR="00AB13C7" w:rsidRPr="00FC421C" w14:paraId="133DC7DE" w14:textId="77777777" w:rsidTr="00AB13C7">
        <w:trPr>
          <w:trHeight w:val="242"/>
        </w:trPr>
        <w:tc>
          <w:tcPr>
            <w:tcW w:w="1393" w:type="pct"/>
            <w:shd w:val="clear" w:color="auto" w:fill="auto"/>
          </w:tcPr>
          <w:p w14:paraId="55611DCB" w14:textId="08EF95F9" w:rsidR="00AB13C7" w:rsidRDefault="00AB13C7" w:rsidP="00AB13C7">
            <w:pPr>
              <w:jc w:val="both"/>
              <w:rPr>
                <w:rFonts w:ascii="Arial" w:hAnsi="Arial" w:cs="Arial"/>
                <w:b/>
                <w:bCs/>
                <w:kern w:val="16"/>
                <w:lang w:val="en-GB"/>
              </w:rPr>
            </w:pPr>
            <w:r>
              <w:rPr>
                <w:rFonts w:ascii="Arial" w:hAnsi="Arial" w:cs="Arial"/>
                <w:b/>
                <w:bCs/>
                <w:kern w:val="16"/>
                <w:lang w:val="en-GB"/>
              </w:rPr>
              <w:t>Seonaid Robertson</w:t>
            </w:r>
          </w:p>
        </w:tc>
        <w:tc>
          <w:tcPr>
            <w:tcW w:w="1836" w:type="pct"/>
            <w:shd w:val="clear" w:color="auto" w:fill="auto"/>
          </w:tcPr>
          <w:p w14:paraId="09C0EA89" w14:textId="6A59315E" w:rsidR="00AB13C7" w:rsidRDefault="00AB13C7" w:rsidP="00AB13C7">
            <w:pPr>
              <w:ind w:left="245" w:hanging="245"/>
              <w:rPr>
                <w:rFonts w:ascii="Arial" w:hAnsi="Arial" w:cs="Arial"/>
                <w:kern w:val="16"/>
                <w:lang w:val="en-GB"/>
              </w:rPr>
            </w:pPr>
            <w:r>
              <w:rPr>
                <w:rFonts w:ascii="Arial" w:hAnsi="Arial" w:cs="Arial"/>
                <w:kern w:val="16"/>
                <w:lang w:val="en-GB"/>
              </w:rPr>
              <w:t>Paediatric Endocrine Nurse</w:t>
            </w:r>
          </w:p>
        </w:tc>
        <w:tc>
          <w:tcPr>
            <w:tcW w:w="1771" w:type="pct"/>
            <w:shd w:val="clear" w:color="auto" w:fill="auto"/>
          </w:tcPr>
          <w:p w14:paraId="48F251ED" w14:textId="7AC7E106" w:rsidR="00AB13C7" w:rsidRDefault="00AB13C7" w:rsidP="00AB13C7">
            <w:pPr>
              <w:jc w:val="both"/>
              <w:rPr>
                <w:rFonts w:ascii="Arial" w:hAnsi="Arial" w:cs="Arial"/>
                <w:kern w:val="16"/>
                <w:lang w:val="en-GB"/>
              </w:rPr>
            </w:pPr>
            <w:r>
              <w:rPr>
                <w:rFonts w:ascii="Arial" w:hAnsi="Arial" w:cs="Arial"/>
                <w:kern w:val="16"/>
                <w:lang w:val="en-GB"/>
              </w:rPr>
              <w:t>NHS Lanarkshire</w:t>
            </w:r>
          </w:p>
        </w:tc>
      </w:tr>
      <w:tr w:rsidR="00AB13C7" w:rsidRPr="00FC421C" w14:paraId="4BC700B3" w14:textId="77777777" w:rsidTr="00AB13C7">
        <w:trPr>
          <w:trHeight w:val="242"/>
        </w:trPr>
        <w:tc>
          <w:tcPr>
            <w:tcW w:w="1393" w:type="pct"/>
            <w:shd w:val="clear" w:color="auto" w:fill="auto"/>
          </w:tcPr>
          <w:p w14:paraId="78872A2F" w14:textId="048FD7F1" w:rsidR="00AB13C7" w:rsidRDefault="00AB13C7" w:rsidP="00AB13C7">
            <w:pPr>
              <w:jc w:val="both"/>
              <w:rPr>
                <w:rFonts w:ascii="Arial" w:hAnsi="Arial" w:cs="Arial"/>
                <w:b/>
                <w:bCs/>
                <w:kern w:val="16"/>
                <w:lang w:val="en-GB"/>
              </w:rPr>
            </w:pPr>
            <w:r>
              <w:rPr>
                <w:rFonts w:ascii="Arial" w:hAnsi="Arial" w:cs="Arial"/>
                <w:b/>
                <w:bCs/>
                <w:kern w:val="16"/>
                <w:lang w:val="en-GB"/>
              </w:rPr>
              <w:t>Jennifer Sanderson</w:t>
            </w:r>
          </w:p>
        </w:tc>
        <w:tc>
          <w:tcPr>
            <w:tcW w:w="1836" w:type="pct"/>
            <w:shd w:val="clear" w:color="auto" w:fill="auto"/>
          </w:tcPr>
          <w:p w14:paraId="1ED0884E" w14:textId="77777777" w:rsidR="00AB13C7" w:rsidRDefault="00AB13C7" w:rsidP="00AB13C7">
            <w:pPr>
              <w:ind w:left="245" w:hanging="245"/>
              <w:rPr>
                <w:rFonts w:ascii="Arial" w:hAnsi="Arial" w:cs="Arial"/>
                <w:kern w:val="16"/>
                <w:lang w:val="en-GB"/>
              </w:rPr>
            </w:pPr>
            <w:r>
              <w:rPr>
                <w:rFonts w:ascii="Arial" w:hAnsi="Arial" w:cs="Arial"/>
                <w:kern w:val="16"/>
                <w:lang w:val="en-GB"/>
              </w:rPr>
              <w:t>Paediatric Endocrine Nurse</w:t>
            </w:r>
          </w:p>
          <w:p w14:paraId="746A35F9" w14:textId="4109EAFB" w:rsidR="00AB13C7" w:rsidRDefault="00AB13C7" w:rsidP="00AB13C7">
            <w:pPr>
              <w:ind w:left="245" w:hanging="245"/>
              <w:rPr>
                <w:rFonts w:ascii="Arial" w:hAnsi="Arial" w:cs="Arial"/>
                <w:kern w:val="16"/>
                <w:lang w:val="en-GB"/>
              </w:rPr>
            </w:pPr>
            <w:r>
              <w:rPr>
                <w:rFonts w:ascii="Arial" w:hAnsi="Arial" w:cs="Arial"/>
                <w:kern w:val="16"/>
                <w:lang w:val="en-GB"/>
              </w:rPr>
              <w:t>Specialist</w:t>
            </w:r>
          </w:p>
        </w:tc>
        <w:tc>
          <w:tcPr>
            <w:tcW w:w="1771" w:type="pct"/>
            <w:shd w:val="clear" w:color="auto" w:fill="auto"/>
          </w:tcPr>
          <w:p w14:paraId="29A576B0" w14:textId="7A2381C2" w:rsidR="00AB13C7" w:rsidRDefault="00AB13C7" w:rsidP="00AB13C7">
            <w:pPr>
              <w:rPr>
                <w:rFonts w:ascii="Arial" w:hAnsi="Arial" w:cs="Arial"/>
                <w:kern w:val="16"/>
                <w:lang w:val="en-GB"/>
              </w:rPr>
            </w:pPr>
            <w:r>
              <w:rPr>
                <w:rFonts w:ascii="Arial" w:hAnsi="Arial" w:cs="Arial"/>
                <w:kern w:val="16"/>
                <w:lang w:val="en-GB"/>
              </w:rPr>
              <w:t>NHS Greater Glasgow &amp; Clyde</w:t>
            </w:r>
          </w:p>
        </w:tc>
      </w:tr>
    </w:tbl>
    <w:p w14:paraId="79C934C1" w14:textId="77777777" w:rsidR="00DE142F" w:rsidRDefault="00DE142F" w:rsidP="008721C0">
      <w:pPr>
        <w:pStyle w:val="nhsrecipient"/>
        <w:rPr>
          <w:rFonts w:ascii="Arial" w:hAnsi="Arial" w:cs="Arial"/>
          <w:kern w:val="0"/>
          <w:szCs w:val="24"/>
        </w:rPr>
      </w:pPr>
    </w:p>
    <w:p w14:paraId="33E74C4C" w14:textId="77777777" w:rsidR="00C11C51" w:rsidRPr="00FC421C" w:rsidRDefault="00C11C51" w:rsidP="008721C0">
      <w:pPr>
        <w:pStyle w:val="nhsrecipient"/>
        <w:rPr>
          <w:rFonts w:ascii="Arial" w:hAnsi="Arial" w:cs="Arial"/>
          <w:kern w:val="0"/>
          <w:szCs w:val="24"/>
        </w:rPr>
      </w:pPr>
    </w:p>
    <w:p w14:paraId="36F9C4A1" w14:textId="4A3A0D57" w:rsidR="008721C0" w:rsidRPr="00FC421C" w:rsidRDefault="008721C0" w:rsidP="00AB7F32">
      <w:pPr>
        <w:pStyle w:val="nhsrecipient"/>
        <w:ind w:left="426"/>
        <w:rPr>
          <w:rFonts w:ascii="Arial" w:hAnsi="Arial" w:cs="Arial"/>
          <w:kern w:val="0"/>
          <w:szCs w:val="24"/>
        </w:rPr>
      </w:pPr>
      <w:r w:rsidRPr="00FC421C">
        <w:rPr>
          <w:rFonts w:ascii="Arial" w:hAnsi="Arial" w:cs="Arial"/>
          <w:kern w:val="0"/>
          <w:szCs w:val="24"/>
        </w:rPr>
        <w:t>The following members need not attend meetings but will be copied into all meeting papers:</w:t>
      </w:r>
    </w:p>
    <w:p w14:paraId="301EA609" w14:textId="0B122B30" w:rsidR="00FC421C" w:rsidRPr="00FC421C" w:rsidRDefault="00FC421C" w:rsidP="00AB7F32">
      <w:pPr>
        <w:pStyle w:val="nhsrecipient"/>
        <w:ind w:left="426"/>
        <w:rPr>
          <w:rFonts w:ascii="Arial" w:hAnsi="Arial" w:cs="Arial"/>
          <w:kern w:val="0"/>
          <w:szCs w:val="24"/>
        </w:rPr>
      </w:pPr>
    </w:p>
    <w:tbl>
      <w:tblPr>
        <w:tblW w:w="5000" w:type="pct"/>
        <w:tblInd w:w="4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837"/>
        <w:gridCol w:w="4077"/>
        <w:gridCol w:w="3243"/>
      </w:tblGrid>
      <w:tr w:rsidR="00FC421C" w:rsidRPr="00FC421C" w14:paraId="4E2DB211" w14:textId="77777777" w:rsidTr="00FC421C">
        <w:trPr>
          <w:trHeight w:val="242"/>
          <w:tblHeader/>
        </w:trPr>
        <w:tc>
          <w:tcPr>
            <w:tcW w:w="1003" w:type="pct"/>
            <w:shd w:val="clear" w:color="auto" w:fill="004785"/>
            <w:vAlign w:val="center"/>
          </w:tcPr>
          <w:p w14:paraId="189FF304" w14:textId="77777777" w:rsidR="00FC421C" w:rsidRPr="00FC421C" w:rsidRDefault="00FC421C" w:rsidP="00FC421C">
            <w:pPr>
              <w:jc w:val="center"/>
              <w:rPr>
                <w:rFonts w:ascii="Arial" w:hAnsi="Arial" w:cs="Arial"/>
                <w:b/>
                <w:bCs/>
                <w:color w:val="FFFFFF" w:themeColor="background1"/>
                <w:lang w:val="en-GB"/>
              </w:rPr>
            </w:pPr>
            <w:r w:rsidRPr="00FC421C">
              <w:rPr>
                <w:rFonts w:ascii="Arial" w:hAnsi="Arial" w:cs="Arial"/>
                <w:b/>
                <w:bCs/>
                <w:color w:val="FFFFFF" w:themeColor="background1"/>
                <w:lang w:val="en-GB"/>
              </w:rPr>
              <w:t>Name</w:t>
            </w:r>
          </w:p>
        </w:tc>
        <w:tc>
          <w:tcPr>
            <w:tcW w:w="2226" w:type="pct"/>
            <w:shd w:val="clear" w:color="auto" w:fill="004785"/>
            <w:vAlign w:val="center"/>
          </w:tcPr>
          <w:p w14:paraId="4B3A8EE9" w14:textId="77777777" w:rsidR="00FC421C" w:rsidRPr="00FC421C" w:rsidRDefault="00FC421C" w:rsidP="00FC421C">
            <w:pPr>
              <w:jc w:val="center"/>
              <w:rPr>
                <w:rFonts w:ascii="Arial" w:hAnsi="Arial" w:cs="Arial"/>
                <w:b/>
                <w:bCs/>
                <w:color w:val="FFFFFF" w:themeColor="background1"/>
                <w:lang w:val="en-GB"/>
              </w:rPr>
            </w:pPr>
            <w:r w:rsidRPr="00FC421C">
              <w:rPr>
                <w:rFonts w:ascii="Arial" w:hAnsi="Arial" w:cs="Arial"/>
                <w:b/>
                <w:bCs/>
                <w:color w:val="FFFFFF" w:themeColor="background1"/>
                <w:lang w:val="en-GB"/>
              </w:rPr>
              <w:t>Job Title</w:t>
            </w:r>
          </w:p>
        </w:tc>
        <w:tc>
          <w:tcPr>
            <w:tcW w:w="1771" w:type="pct"/>
            <w:shd w:val="clear" w:color="auto" w:fill="004785"/>
            <w:vAlign w:val="center"/>
          </w:tcPr>
          <w:p w14:paraId="20894BCD" w14:textId="77777777" w:rsidR="00FC421C" w:rsidRPr="00FC421C" w:rsidRDefault="00FC421C" w:rsidP="00FC421C">
            <w:pPr>
              <w:jc w:val="center"/>
              <w:rPr>
                <w:rFonts w:ascii="Arial" w:hAnsi="Arial" w:cs="Arial"/>
                <w:b/>
                <w:bCs/>
                <w:color w:val="FFFFFF" w:themeColor="background1"/>
                <w:lang w:val="en-GB"/>
              </w:rPr>
            </w:pPr>
            <w:r w:rsidRPr="00FC421C">
              <w:rPr>
                <w:rFonts w:ascii="Arial" w:hAnsi="Arial" w:cs="Arial"/>
                <w:b/>
                <w:bCs/>
                <w:color w:val="FFFFFF" w:themeColor="background1"/>
                <w:lang w:val="en-GB"/>
              </w:rPr>
              <w:t>Organisation/Division</w:t>
            </w:r>
          </w:p>
        </w:tc>
      </w:tr>
      <w:tr w:rsidR="00FC421C" w:rsidRPr="00FC421C" w14:paraId="68F49023" w14:textId="77777777" w:rsidTr="00FC421C">
        <w:trPr>
          <w:trHeight w:val="257"/>
        </w:trPr>
        <w:tc>
          <w:tcPr>
            <w:tcW w:w="1003" w:type="pct"/>
            <w:shd w:val="clear" w:color="auto" w:fill="auto"/>
          </w:tcPr>
          <w:p w14:paraId="4A1511AA" w14:textId="01F4DC7A" w:rsidR="00FC421C" w:rsidRPr="00FC421C" w:rsidRDefault="001B3B70" w:rsidP="00FC421C">
            <w:pPr>
              <w:rPr>
                <w:rFonts w:ascii="Arial" w:hAnsi="Arial" w:cs="Arial"/>
                <w:b/>
                <w:bCs/>
                <w:kern w:val="16"/>
                <w:lang w:val="en-GB"/>
              </w:rPr>
            </w:pPr>
            <w:r>
              <w:rPr>
                <w:rFonts w:ascii="Arial" w:hAnsi="Arial" w:cs="Arial"/>
                <w:b/>
                <w:bCs/>
                <w:kern w:val="16"/>
                <w:lang w:val="en-GB"/>
              </w:rPr>
              <w:t>N/A</w:t>
            </w:r>
          </w:p>
        </w:tc>
        <w:tc>
          <w:tcPr>
            <w:tcW w:w="2226" w:type="pct"/>
            <w:shd w:val="clear" w:color="auto" w:fill="auto"/>
          </w:tcPr>
          <w:p w14:paraId="25537848" w14:textId="77777777" w:rsidR="00FC421C" w:rsidRPr="00FC421C" w:rsidRDefault="00FC421C" w:rsidP="00FC421C">
            <w:pPr>
              <w:rPr>
                <w:rFonts w:ascii="Arial" w:hAnsi="Arial" w:cs="Arial"/>
                <w:kern w:val="16"/>
                <w:lang w:val="en-GB"/>
              </w:rPr>
            </w:pPr>
          </w:p>
        </w:tc>
        <w:tc>
          <w:tcPr>
            <w:tcW w:w="1771" w:type="pct"/>
            <w:shd w:val="clear" w:color="auto" w:fill="auto"/>
          </w:tcPr>
          <w:p w14:paraId="0E3A2D9D" w14:textId="77777777" w:rsidR="00FC421C" w:rsidRPr="00FC421C" w:rsidRDefault="00FC421C" w:rsidP="00FC421C">
            <w:pPr>
              <w:rPr>
                <w:rFonts w:ascii="Arial" w:hAnsi="Arial" w:cs="Arial"/>
                <w:kern w:val="16"/>
                <w:lang w:val="en-GB"/>
              </w:rPr>
            </w:pPr>
          </w:p>
        </w:tc>
      </w:tr>
      <w:tr w:rsidR="00FC421C" w:rsidRPr="00FC421C" w14:paraId="06F4960C" w14:textId="77777777" w:rsidTr="00FC421C">
        <w:trPr>
          <w:trHeight w:val="257"/>
        </w:trPr>
        <w:tc>
          <w:tcPr>
            <w:tcW w:w="1003" w:type="pct"/>
            <w:shd w:val="clear" w:color="auto" w:fill="auto"/>
          </w:tcPr>
          <w:p w14:paraId="094A8016" w14:textId="77777777" w:rsidR="00FC421C" w:rsidRPr="00FC421C" w:rsidRDefault="00FC421C" w:rsidP="00FC421C">
            <w:pPr>
              <w:jc w:val="both"/>
              <w:rPr>
                <w:rFonts w:ascii="Arial" w:hAnsi="Arial" w:cs="Arial"/>
                <w:b/>
                <w:bCs/>
                <w:kern w:val="16"/>
                <w:lang w:val="en-GB"/>
              </w:rPr>
            </w:pPr>
          </w:p>
        </w:tc>
        <w:tc>
          <w:tcPr>
            <w:tcW w:w="2226" w:type="pct"/>
            <w:shd w:val="clear" w:color="auto" w:fill="auto"/>
          </w:tcPr>
          <w:p w14:paraId="0A2078A7" w14:textId="77777777" w:rsidR="00FC421C" w:rsidRPr="00FC421C" w:rsidRDefault="00FC421C" w:rsidP="00FC421C">
            <w:pPr>
              <w:rPr>
                <w:rFonts w:ascii="Arial" w:hAnsi="Arial" w:cs="Arial"/>
                <w:lang w:val="en-GB"/>
              </w:rPr>
            </w:pPr>
          </w:p>
        </w:tc>
        <w:tc>
          <w:tcPr>
            <w:tcW w:w="1771" w:type="pct"/>
            <w:shd w:val="clear" w:color="auto" w:fill="auto"/>
          </w:tcPr>
          <w:p w14:paraId="1AC15C09" w14:textId="77777777" w:rsidR="00FC421C" w:rsidRPr="00FC421C" w:rsidRDefault="00FC421C" w:rsidP="00FC421C">
            <w:pPr>
              <w:jc w:val="both"/>
              <w:rPr>
                <w:rFonts w:ascii="Arial" w:hAnsi="Arial" w:cs="Arial"/>
                <w:kern w:val="16"/>
                <w:lang w:val="en-GB"/>
              </w:rPr>
            </w:pPr>
          </w:p>
        </w:tc>
      </w:tr>
      <w:tr w:rsidR="00FC421C" w:rsidRPr="00FC421C" w14:paraId="2988ACE9" w14:textId="77777777" w:rsidTr="00FC421C">
        <w:trPr>
          <w:trHeight w:val="242"/>
        </w:trPr>
        <w:tc>
          <w:tcPr>
            <w:tcW w:w="1003" w:type="pct"/>
            <w:shd w:val="clear" w:color="auto" w:fill="auto"/>
          </w:tcPr>
          <w:p w14:paraId="702CF67D" w14:textId="77777777" w:rsidR="00FC421C" w:rsidRPr="00FC421C" w:rsidRDefault="00FC421C" w:rsidP="00FC421C">
            <w:pPr>
              <w:jc w:val="both"/>
              <w:rPr>
                <w:rFonts w:ascii="Arial" w:hAnsi="Arial" w:cs="Arial"/>
                <w:b/>
                <w:bCs/>
                <w:kern w:val="16"/>
                <w:lang w:val="en-GB"/>
              </w:rPr>
            </w:pPr>
          </w:p>
        </w:tc>
        <w:tc>
          <w:tcPr>
            <w:tcW w:w="2226" w:type="pct"/>
            <w:shd w:val="clear" w:color="auto" w:fill="auto"/>
          </w:tcPr>
          <w:p w14:paraId="07F91917" w14:textId="77777777" w:rsidR="00FC421C" w:rsidRPr="00FC421C" w:rsidRDefault="00FC421C" w:rsidP="00FC421C">
            <w:pPr>
              <w:ind w:left="245" w:hanging="245"/>
              <w:rPr>
                <w:rFonts w:ascii="Arial" w:hAnsi="Arial" w:cs="Arial"/>
                <w:kern w:val="16"/>
                <w:lang w:val="en-GB"/>
              </w:rPr>
            </w:pPr>
          </w:p>
        </w:tc>
        <w:tc>
          <w:tcPr>
            <w:tcW w:w="1771" w:type="pct"/>
            <w:shd w:val="clear" w:color="auto" w:fill="auto"/>
          </w:tcPr>
          <w:p w14:paraId="7A444E9C" w14:textId="77777777" w:rsidR="00FC421C" w:rsidRPr="00FC421C" w:rsidRDefault="00FC421C" w:rsidP="00FC421C">
            <w:pPr>
              <w:jc w:val="both"/>
              <w:rPr>
                <w:rFonts w:ascii="Arial" w:hAnsi="Arial" w:cs="Arial"/>
                <w:kern w:val="16"/>
                <w:lang w:val="en-GB"/>
              </w:rPr>
            </w:pPr>
          </w:p>
        </w:tc>
      </w:tr>
    </w:tbl>
    <w:p w14:paraId="530F9A51" w14:textId="77777777" w:rsidR="00FC421C" w:rsidRPr="00FC421C" w:rsidRDefault="00FC421C" w:rsidP="00AB7F32">
      <w:pPr>
        <w:pStyle w:val="nhsrecipient"/>
        <w:ind w:left="426"/>
        <w:rPr>
          <w:rFonts w:ascii="Arial" w:hAnsi="Arial" w:cs="Arial"/>
          <w:kern w:val="0"/>
          <w:szCs w:val="24"/>
        </w:rPr>
      </w:pPr>
    </w:p>
    <w:p w14:paraId="78009699"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Chair</w:t>
      </w:r>
    </w:p>
    <w:p w14:paraId="499E60FF" w14:textId="77777777" w:rsidR="008721C0" w:rsidRPr="00FC421C" w:rsidRDefault="008721C0" w:rsidP="008721C0">
      <w:pPr>
        <w:pStyle w:val="nhsrecipient"/>
        <w:rPr>
          <w:rFonts w:ascii="Arial" w:hAnsi="Arial" w:cs="Arial"/>
          <w:b/>
          <w:kern w:val="0"/>
          <w:szCs w:val="24"/>
        </w:rPr>
      </w:pPr>
    </w:p>
    <w:p w14:paraId="15E33A6E" w14:textId="77777777" w:rsidR="001B3B70" w:rsidRDefault="001B3B70" w:rsidP="00AB7F32">
      <w:pPr>
        <w:pStyle w:val="nhsrecipient"/>
        <w:ind w:firstLine="360"/>
        <w:rPr>
          <w:rFonts w:ascii="Arial" w:hAnsi="Arial" w:cs="Arial"/>
          <w:kern w:val="0"/>
          <w:szCs w:val="24"/>
        </w:rPr>
      </w:pPr>
      <w:r>
        <w:rPr>
          <w:rFonts w:ascii="Arial" w:hAnsi="Arial" w:cs="Arial"/>
          <w:kern w:val="0"/>
          <w:szCs w:val="24"/>
        </w:rPr>
        <w:t>Jill Gibb</w:t>
      </w:r>
      <w:r w:rsidRPr="001B3B70">
        <w:rPr>
          <w:rFonts w:ascii="Arial" w:hAnsi="Arial" w:cs="Arial"/>
          <w:kern w:val="0"/>
          <w:szCs w:val="24"/>
        </w:rPr>
        <w:t xml:space="preserve">.  </w:t>
      </w:r>
    </w:p>
    <w:p w14:paraId="69A43D72" w14:textId="77777777" w:rsidR="00E27D74" w:rsidRDefault="001B3B70" w:rsidP="00AB7F32">
      <w:pPr>
        <w:pStyle w:val="nhsrecipient"/>
        <w:ind w:firstLine="360"/>
        <w:rPr>
          <w:rFonts w:ascii="Arial" w:hAnsi="Arial" w:cs="Arial"/>
          <w:szCs w:val="24"/>
        </w:rPr>
      </w:pPr>
      <w:r w:rsidRPr="001B3B70">
        <w:rPr>
          <w:rFonts w:ascii="Arial" w:hAnsi="Arial" w:cs="Arial"/>
          <w:szCs w:val="24"/>
        </w:rPr>
        <w:t xml:space="preserve">The position of Chair will be on an annual rotational basis </w:t>
      </w:r>
      <w:r w:rsidR="00E27D74">
        <w:rPr>
          <w:rFonts w:ascii="Arial" w:hAnsi="Arial" w:cs="Arial"/>
          <w:szCs w:val="24"/>
        </w:rPr>
        <w:t xml:space="preserve">(every September) </w:t>
      </w:r>
      <w:r w:rsidRPr="001B3B70">
        <w:rPr>
          <w:rFonts w:ascii="Arial" w:hAnsi="Arial" w:cs="Arial"/>
          <w:szCs w:val="24"/>
        </w:rPr>
        <w:t>as</w:t>
      </w:r>
    </w:p>
    <w:p w14:paraId="5BFBE263" w14:textId="1F0B0928" w:rsidR="008721C0" w:rsidRPr="00FC421C" w:rsidRDefault="001B3B70" w:rsidP="00AB7F32">
      <w:pPr>
        <w:pStyle w:val="nhsrecipient"/>
        <w:ind w:firstLine="360"/>
        <w:rPr>
          <w:rFonts w:ascii="Arial" w:hAnsi="Arial" w:cs="Arial"/>
          <w:kern w:val="0"/>
          <w:szCs w:val="24"/>
        </w:rPr>
      </w:pPr>
      <w:r w:rsidRPr="001B3B70">
        <w:rPr>
          <w:rFonts w:ascii="Arial" w:hAnsi="Arial" w:cs="Arial"/>
          <w:szCs w:val="24"/>
        </w:rPr>
        <w:t>agreed by the Nurses Group</w:t>
      </w:r>
      <w:r w:rsidR="00E27D74">
        <w:rPr>
          <w:rFonts w:ascii="Arial" w:hAnsi="Arial" w:cs="Arial"/>
          <w:szCs w:val="24"/>
        </w:rPr>
        <w:t>.</w:t>
      </w:r>
    </w:p>
    <w:p w14:paraId="6928E24E" w14:textId="77777777" w:rsidR="008721C0" w:rsidRPr="00FC421C" w:rsidRDefault="008721C0" w:rsidP="008721C0">
      <w:pPr>
        <w:pStyle w:val="nhsrecipient"/>
        <w:rPr>
          <w:rFonts w:ascii="Arial" w:hAnsi="Arial" w:cs="Arial"/>
          <w:kern w:val="0"/>
          <w:szCs w:val="24"/>
        </w:rPr>
      </w:pPr>
    </w:p>
    <w:p w14:paraId="607EAB37"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Decision Making</w:t>
      </w:r>
    </w:p>
    <w:p w14:paraId="767B57DC" w14:textId="77777777" w:rsidR="008721C0" w:rsidRPr="00FC421C" w:rsidRDefault="008721C0" w:rsidP="008721C0">
      <w:pPr>
        <w:pStyle w:val="nhsrecipient"/>
        <w:rPr>
          <w:rFonts w:ascii="Arial" w:hAnsi="Arial" w:cs="Arial"/>
          <w:b/>
          <w:kern w:val="0"/>
          <w:szCs w:val="24"/>
        </w:rPr>
      </w:pPr>
    </w:p>
    <w:p w14:paraId="5A67327D" w14:textId="576E153A" w:rsidR="001B3B70" w:rsidRPr="001B3B70" w:rsidRDefault="001B3B70" w:rsidP="001B3B70">
      <w:pPr>
        <w:pStyle w:val="nhsrecipient"/>
        <w:ind w:left="360"/>
        <w:rPr>
          <w:rFonts w:ascii="Arial" w:hAnsi="Arial" w:cs="Arial"/>
          <w:kern w:val="0"/>
          <w:szCs w:val="24"/>
        </w:rPr>
      </w:pPr>
      <w:r w:rsidRPr="001B3B70">
        <w:rPr>
          <w:rFonts w:ascii="Arial" w:hAnsi="Arial" w:cs="Arial"/>
          <w:kern w:val="0"/>
          <w:szCs w:val="24"/>
        </w:rPr>
        <w:t xml:space="preserve">Recorded as </w:t>
      </w:r>
      <w:r>
        <w:rPr>
          <w:rFonts w:ascii="Arial" w:hAnsi="Arial" w:cs="Arial"/>
          <w:kern w:val="0"/>
          <w:szCs w:val="24"/>
        </w:rPr>
        <w:t xml:space="preserve">an </w:t>
      </w:r>
      <w:r w:rsidRPr="001B3B70">
        <w:rPr>
          <w:rFonts w:ascii="Arial" w:hAnsi="Arial" w:cs="Arial"/>
          <w:kern w:val="0"/>
          <w:szCs w:val="24"/>
        </w:rPr>
        <w:t>action</w:t>
      </w:r>
      <w:r>
        <w:rPr>
          <w:rFonts w:ascii="Arial" w:hAnsi="Arial" w:cs="Arial"/>
          <w:kern w:val="0"/>
          <w:szCs w:val="24"/>
        </w:rPr>
        <w:t xml:space="preserve"> note</w:t>
      </w:r>
      <w:r w:rsidRPr="001B3B70">
        <w:rPr>
          <w:rFonts w:ascii="Arial" w:hAnsi="Arial" w:cs="Arial"/>
          <w:kern w:val="0"/>
          <w:szCs w:val="24"/>
        </w:rPr>
        <w:t xml:space="preserve"> and </w:t>
      </w:r>
      <w:r w:rsidR="00F367E3">
        <w:rPr>
          <w:rFonts w:ascii="Arial" w:hAnsi="Arial" w:cs="Arial"/>
          <w:kern w:val="0"/>
          <w:szCs w:val="24"/>
        </w:rPr>
        <w:t>updates</w:t>
      </w:r>
      <w:r>
        <w:rPr>
          <w:rFonts w:ascii="Arial" w:hAnsi="Arial" w:cs="Arial"/>
          <w:kern w:val="0"/>
          <w:szCs w:val="24"/>
        </w:rPr>
        <w:t xml:space="preserve"> provided </w:t>
      </w:r>
      <w:r w:rsidRPr="001B3B70">
        <w:rPr>
          <w:rFonts w:ascii="Arial" w:hAnsi="Arial" w:cs="Arial"/>
          <w:kern w:val="0"/>
          <w:szCs w:val="24"/>
        </w:rPr>
        <w:t>at Steering Group meetings.</w:t>
      </w:r>
    </w:p>
    <w:p w14:paraId="4C060B9D" w14:textId="77777777" w:rsidR="008721C0" w:rsidRPr="00FC421C" w:rsidRDefault="008721C0" w:rsidP="008721C0">
      <w:pPr>
        <w:pStyle w:val="nhsrecipient"/>
        <w:rPr>
          <w:rFonts w:ascii="Arial" w:hAnsi="Arial" w:cs="Arial"/>
          <w:kern w:val="0"/>
          <w:szCs w:val="24"/>
        </w:rPr>
      </w:pPr>
    </w:p>
    <w:p w14:paraId="1EF86712"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Frequency of Meetings</w:t>
      </w:r>
    </w:p>
    <w:p w14:paraId="3A96D9A2" w14:textId="77777777" w:rsidR="008721C0" w:rsidRPr="00FC421C" w:rsidRDefault="008721C0" w:rsidP="008721C0">
      <w:pPr>
        <w:pStyle w:val="nhsrecipient"/>
        <w:rPr>
          <w:rFonts w:ascii="Arial" w:hAnsi="Arial" w:cs="Arial"/>
          <w:b/>
          <w:kern w:val="0"/>
          <w:szCs w:val="24"/>
        </w:rPr>
      </w:pPr>
    </w:p>
    <w:p w14:paraId="4827E941" w14:textId="24E76826" w:rsidR="008721C0" w:rsidRPr="00FC421C" w:rsidRDefault="001B3B70" w:rsidP="00AB7F32">
      <w:pPr>
        <w:pStyle w:val="nhsrecipient"/>
        <w:ind w:firstLine="360"/>
        <w:rPr>
          <w:rFonts w:ascii="Arial" w:hAnsi="Arial" w:cs="Arial"/>
          <w:kern w:val="0"/>
          <w:szCs w:val="24"/>
        </w:rPr>
      </w:pPr>
      <w:r>
        <w:rPr>
          <w:rFonts w:ascii="Arial" w:hAnsi="Arial" w:cs="Arial"/>
          <w:kern w:val="0"/>
          <w:szCs w:val="24"/>
        </w:rPr>
        <w:t>Three times per year.</w:t>
      </w:r>
    </w:p>
    <w:p w14:paraId="3E2C2E71" w14:textId="77777777" w:rsidR="008721C0" w:rsidRPr="00FC421C" w:rsidRDefault="008721C0" w:rsidP="008721C0">
      <w:pPr>
        <w:pStyle w:val="nhsrecipient"/>
        <w:rPr>
          <w:rFonts w:ascii="Arial" w:hAnsi="Arial" w:cs="Arial"/>
          <w:kern w:val="0"/>
          <w:szCs w:val="24"/>
        </w:rPr>
      </w:pPr>
    </w:p>
    <w:p w14:paraId="3FFE77FF"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Papers</w:t>
      </w:r>
    </w:p>
    <w:p w14:paraId="204E4E66" w14:textId="77777777" w:rsidR="008721C0" w:rsidRPr="00FC421C" w:rsidRDefault="008721C0" w:rsidP="008721C0">
      <w:pPr>
        <w:pStyle w:val="nhsrecipient"/>
        <w:rPr>
          <w:rFonts w:ascii="Arial" w:hAnsi="Arial" w:cs="Arial"/>
          <w:szCs w:val="24"/>
        </w:rPr>
      </w:pPr>
    </w:p>
    <w:p w14:paraId="772273F2" w14:textId="77777777" w:rsidR="008721C0" w:rsidRPr="00FC421C" w:rsidRDefault="008721C0" w:rsidP="00AB7F32">
      <w:pPr>
        <w:pStyle w:val="nhsrecipient"/>
        <w:ind w:left="360"/>
        <w:rPr>
          <w:rFonts w:ascii="Arial" w:hAnsi="Arial" w:cs="Arial"/>
          <w:b/>
          <w:kern w:val="0"/>
          <w:szCs w:val="24"/>
        </w:rPr>
      </w:pPr>
      <w:r w:rsidRPr="00FC421C">
        <w:rPr>
          <w:rFonts w:ascii="Arial" w:hAnsi="Arial" w:cs="Arial"/>
          <w:szCs w:val="24"/>
        </w:rPr>
        <w:t>All papers and the agenda will be sent to members 5 working days in advance of the meetings.  Agenda items/papers to be submitted to the Chair not less than 10 working days before each meeting, to enable Agenda Planning.  Items of urgent business arising after this time will be accommodated with the agreement of the meeting.  A minute of the meeting and action log will be issued to members not later than 10 working days following meeting.</w:t>
      </w:r>
    </w:p>
    <w:p w14:paraId="7FC70365" w14:textId="77777777" w:rsidR="008721C0" w:rsidRPr="00FC421C" w:rsidRDefault="008721C0" w:rsidP="008721C0">
      <w:pPr>
        <w:pStyle w:val="nhsrecipient"/>
        <w:rPr>
          <w:rFonts w:ascii="Arial" w:hAnsi="Arial" w:cs="Arial"/>
          <w:kern w:val="0"/>
          <w:szCs w:val="24"/>
        </w:rPr>
      </w:pPr>
    </w:p>
    <w:p w14:paraId="10DA3CE5" w14:textId="77777777" w:rsidR="008721C0" w:rsidRPr="00FC421C" w:rsidRDefault="008721C0" w:rsidP="008721C0">
      <w:pPr>
        <w:pStyle w:val="nhsrecipient"/>
        <w:numPr>
          <w:ilvl w:val="0"/>
          <w:numId w:val="8"/>
        </w:numPr>
        <w:rPr>
          <w:rFonts w:ascii="Arial" w:hAnsi="Arial" w:cs="Arial"/>
          <w:color w:val="00A2E5"/>
          <w:kern w:val="0"/>
          <w:szCs w:val="24"/>
        </w:rPr>
      </w:pPr>
      <w:r w:rsidRPr="00FC421C">
        <w:rPr>
          <w:rFonts w:ascii="Arial" w:hAnsi="Arial" w:cs="Arial"/>
          <w:b/>
          <w:color w:val="00A2E5"/>
          <w:kern w:val="0"/>
          <w:szCs w:val="24"/>
        </w:rPr>
        <w:t>Lifespan</w:t>
      </w:r>
    </w:p>
    <w:p w14:paraId="1F5ED2C4" w14:textId="77777777" w:rsidR="008721C0" w:rsidRPr="00FC421C" w:rsidRDefault="008721C0" w:rsidP="008721C0">
      <w:pPr>
        <w:pStyle w:val="nhsrecipient"/>
        <w:rPr>
          <w:rFonts w:ascii="Arial" w:hAnsi="Arial" w:cs="Arial"/>
          <w:b/>
          <w:kern w:val="0"/>
          <w:szCs w:val="24"/>
        </w:rPr>
      </w:pPr>
    </w:p>
    <w:p w14:paraId="19FC6859" w14:textId="77777777" w:rsidR="001B3B70" w:rsidRPr="001B3B70" w:rsidRDefault="001B3B70" w:rsidP="001B3B70">
      <w:pPr>
        <w:pStyle w:val="nhsrecipient"/>
        <w:ind w:firstLine="360"/>
        <w:rPr>
          <w:rFonts w:ascii="Arial" w:hAnsi="Arial" w:cs="Arial"/>
          <w:kern w:val="0"/>
          <w:szCs w:val="24"/>
        </w:rPr>
      </w:pPr>
      <w:r w:rsidRPr="001B3B70">
        <w:rPr>
          <w:rFonts w:ascii="Arial" w:hAnsi="Arial" w:cs="Arial"/>
          <w:kern w:val="0"/>
          <w:szCs w:val="24"/>
        </w:rPr>
        <w:t>In line with network designation.</w:t>
      </w:r>
    </w:p>
    <w:p w14:paraId="13C87E2D" w14:textId="5E5FBDAC" w:rsidR="008721C0" w:rsidRPr="00FC421C" w:rsidRDefault="008721C0" w:rsidP="00AB7F32">
      <w:pPr>
        <w:pStyle w:val="nhsrecipient"/>
        <w:ind w:firstLine="360"/>
        <w:rPr>
          <w:rFonts w:ascii="Arial" w:hAnsi="Arial" w:cs="Arial"/>
          <w:kern w:val="0"/>
          <w:szCs w:val="24"/>
        </w:rPr>
      </w:pPr>
    </w:p>
    <w:p w14:paraId="0D9D3714" w14:textId="22AC1F1D" w:rsidR="008721C0" w:rsidRPr="00FC421C" w:rsidRDefault="008721C0" w:rsidP="008721C0">
      <w:pPr>
        <w:pStyle w:val="nhsrecipient"/>
        <w:rPr>
          <w:rFonts w:ascii="Arial" w:hAnsi="Arial" w:cs="Arial"/>
          <w:b/>
          <w:kern w:val="0"/>
          <w:szCs w:val="24"/>
        </w:rPr>
      </w:pPr>
    </w:p>
    <w:tbl>
      <w:tblPr>
        <w:tblStyle w:val="TableGrid"/>
        <w:tblW w:w="0" w:type="auto"/>
        <w:tblInd w:w="27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9"/>
        <w:gridCol w:w="4579"/>
      </w:tblGrid>
      <w:tr w:rsidR="00AB7F32" w:rsidRPr="00FC421C" w14:paraId="146704C8" w14:textId="77777777" w:rsidTr="00FC421C">
        <w:trPr>
          <w:trHeight w:val="397"/>
        </w:trPr>
        <w:tc>
          <w:tcPr>
            <w:tcW w:w="4299" w:type="dxa"/>
            <w:vAlign w:val="center"/>
          </w:tcPr>
          <w:p w14:paraId="672A5F72" w14:textId="77777777" w:rsidR="00AB7F32" w:rsidRPr="00FC421C" w:rsidRDefault="00AB7F32" w:rsidP="00AB7F32">
            <w:pPr>
              <w:pStyle w:val="nhsrecipient"/>
              <w:rPr>
                <w:rFonts w:ascii="Arial" w:hAnsi="Arial" w:cs="Arial"/>
                <w:b/>
                <w:kern w:val="0"/>
                <w:szCs w:val="24"/>
              </w:rPr>
            </w:pPr>
            <w:r w:rsidRPr="00FC421C">
              <w:rPr>
                <w:rFonts w:ascii="Arial" w:hAnsi="Arial" w:cs="Arial"/>
                <w:kern w:val="0"/>
                <w:szCs w:val="24"/>
              </w:rPr>
              <w:lastRenderedPageBreak/>
              <w:t>Terms of Reference Agreed:</w:t>
            </w:r>
          </w:p>
        </w:tc>
        <w:tc>
          <w:tcPr>
            <w:tcW w:w="4579" w:type="dxa"/>
            <w:vAlign w:val="center"/>
          </w:tcPr>
          <w:p w14:paraId="5F9C90AC" w14:textId="1616CD9B" w:rsidR="00AB7F32" w:rsidRPr="00B8135E" w:rsidRDefault="00B8135E" w:rsidP="00AB7F32">
            <w:pPr>
              <w:pStyle w:val="nhsrecipient"/>
              <w:rPr>
                <w:rFonts w:ascii="Arial" w:hAnsi="Arial" w:cs="Arial"/>
                <w:b/>
                <w:kern w:val="0"/>
                <w:szCs w:val="24"/>
              </w:rPr>
            </w:pPr>
            <w:r w:rsidRPr="00B8135E">
              <w:rPr>
                <w:rFonts w:ascii="Arial" w:hAnsi="Arial" w:cs="Arial"/>
                <w:b/>
                <w:kern w:val="0"/>
                <w:szCs w:val="24"/>
              </w:rPr>
              <w:t>Jill Gibb</w:t>
            </w:r>
          </w:p>
        </w:tc>
      </w:tr>
      <w:tr w:rsidR="00AB7F32" w:rsidRPr="00FC421C" w14:paraId="24BB4C94" w14:textId="77777777" w:rsidTr="00FC421C">
        <w:trPr>
          <w:trHeight w:val="397"/>
        </w:trPr>
        <w:tc>
          <w:tcPr>
            <w:tcW w:w="4299" w:type="dxa"/>
            <w:vAlign w:val="center"/>
          </w:tcPr>
          <w:p w14:paraId="4F2F2E85" w14:textId="77777777" w:rsidR="00AB7F32" w:rsidRPr="00FC421C" w:rsidRDefault="00AB7F32" w:rsidP="00AB7F32">
            <w:pPr>
              <w:pStyle w:val="nhsrecipient"/>
              <w:rPr>
                <w:rFonts w:ascii="Arial" w:hAnsi="Arial" w:cs="Arial"/>
                <w:b/>
                <w:kern w:val="0"/>
                <w:szCs w:val="24"/>
              </w:rPr>
            </w:pPr>
            <w:r w:rsidRPr="00FC421C">
              <w:rPr>
                <w:rFonts w:ascii="Arial" w:hAnsi="Arial" w:cs="Arial"/>
                <w:kern w:val="0"/>
                <w:szCs w:val="24"/>
              </w:rPr>
              <w:t>Date:</w:t>
            </w:r>
          </w:p>
        </w:tc>
        <w:tc>
          <w:tcPr>
            <w:tcW w:w="4579" w:type="dxa"/>
            <w:vAlign w:val="center"/>
          </w:tcPr>
          <w:p w14:paraId="60187131" w14:textId="68B5842B" w:rsidR="00AB7F32" w:rsidRPr="00B8135E" w:rsidRDefault="00B8135E" w:rsidP="00AB7F32">
            <w:pPr>
              <w:pStyle w:val="nhsrecipient"/>
              <w:rPr>
                <w:rFonts w:ascii="Arial" w:hAnsi="Arial" w:cs="Arial"/>
                <w:b/>
                <w:kern w:val="0"/>
                <w:szCs w:val="24"/>
              </w:rPr>
            </w:pPr>
            <w:r w:rsidRPr="00B8135E">
              <w:rPr>
                <w:rFonts w:ascii="Arial" w:hAnsi="Arial" w:cs="Arial"/>
                <w:b/>
                <w:kern w:val="0"/>
                <w:szCs w:val="24"/>
              </w:rPr>
              <w:t>6 September 2023</w:t>
            </w:r>
          </w:p>
        </w:tc>
      </w:tr>
    </w:tbl>
    <w:p w14:paraId="40325D19" w14:textId="77777777" w:rsidR="00AB7F32" w:rsidRPr="00FC421C" w:rsidRDefault="00AB7F32" w:rsidP="00E27D74">
      <w:pPr>
        <w:pStyle w:val="nhsrecipient"/>
        <w:rPr>
          <w:rFonts w:ascii="Arial" w:hAnsi="Arial" w:cs="Arial"/>
          <w:b/>
          <w:kern w:val="0"/>
          <w:szCs w:val="24"/>
        </w:rPr>
      </w:pPr>
    </w:p>
    <w:sectPr w:rsidR="00AB7F32" w:rsidRPr="00FC421C" w:rsidSect="00AB7F32">
      <w:headerReference w:type="default" r:id="rId8"/>
      <w:footerReference w:type="even" r:id="rId9"/>
      <w:footerReference w:type="default" r:id="rId10"/>
      <w:pgSz w:w="12240" w:h="15840" w:code="1"/>
      <w:pgMar w:top="993" w:right="1797" w:bottom="1440" w:left="1276" w:header="709"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53D3" w14:textId="77777777" w:rsidR="002B7A68" w:rsidRDefault="002B7A68">
      <w:r>
        <w:separator/>
      </w:r>
    </w:p>
  </w:endnote>
  <w:endnote w:type="continuationSeparator" w:id="0">
    <w:p w14:paraId="1A077DE6" w14:textId="77777777" w:rsidR="002B7A68" w:rsidRDefault="002B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2516" w14:textId="5C0CB434" w:rsidR="003864F8" w:rsidRPr="00FC421C" w:rsidRDefault="00AB7F32" w:rsidP="00AB7F32">
    <w:pPr>
      <w:pStyle w:val="Footer"/>
      <w:tabs>
        <w:tab w:val="clear" w:pos="4153"/>
        <w:tab w:val="clear" w:pos="8306"/>
        <w:tab w:val="right" w:pos="9167"/>
      </w:tabs>
      <w:rPr>
        <w:rFonts w:ascii="Arial" w:hAnsi="Arial" w:cs="Arial"/>
        <w:sz w:val="20"/>
        <w:szCs w:val="20"/>
      </w:rPr>
    </w:pPr>
    <w:r w:rsidRPr="00FC421C">
      <w:rPr>
        <w:rFonts w:ascii="Arial" w:hAnsi="Arial" w:cs="Arial"/>
        <w:sz w:val="20"/>
        <w:szCs w:val="20"/>
        <w:shd w:val="clear" w:color="auto" w:fill="FFFFFF" w:themeFill="background1"/>
      </w:rPr>
      <w:t>NSD608-</w:t>
    </w:r>
    <w:proofErr w:type="gramStart"/>
    <w:r w:rsidRPr="00FC421C">
      <w:rPr>
        <w:rFonts w:ascii="Arial" w:hAnsi="Arial" w:cs="Arial"/>
        <w:sz w:val="20"/>
        <w:szCs w:val="20"/>
        <w:shd w:val="clear" w:color="auto" w:fill="FFFFFF" w:themeFill="background1"/>
      </w:rPr>
      <w:t>012  V</w:t>
    </w:r>
    <w:proofErr w:type="gramEnd"/>
    <w:r w:rsidR="00FC421C" w:rsidRPr="00FC421C">
      <w:rPr>
        <w:rFonts w:ascii="Arial" w:hAnsi="Arial" w:cs="Arial"/>
        <w:sz w:val="20"/>
        <w:szCs w:val="20"/>
        <w:shd w:val="clear" w:color="auto" w:fill="FFFFFF" w:themeFill="background1"/>
      </w:rPr>
      <w:t>7</w:t>
    </w:r>
    <w:r w:rsidRPr="00FC421C">
      <w:rPr>
        <w:sz w:val="32"/>
        <w:szCs w:val="32"/>
      </w:rPr>
      <w:tab/>
    </w:r>
    <w:r w:rsidRPr="00FC421C">
      <w:rPr>
        <w:rFonts w:ascii="Arial" w:hAnsi="Arial" w:cs="Arial"/>
        <w:sz w:val="20"/>
        <w:szCs w:val="20"/>
      </w:rPr>
      <w:t xml:space="preserve">Page </w:t>
    </w:r>
    <w:r w:rsidRPr="00FC421C">
      <w:rPr>
        <w:rFonts w:ascii="Arial" w:hAnsi="Arial" w:cs="Arial"/>
        <w:sz w:val="20"/>
        <w:szCs w:val="20"/>
      </w:rPr>
      <w:fldChar w:fldCharType="begin"/>
    </w:r>
    <w:r w:rsidRPr="00FC421C">
      <w:rPr>
        <w:rFonts w:ascii="Arial" w:hAnsi="Arial" w:cs="Arial"/>
        <w:sz w:val="20"/>
        <w:szCs w:val="20"/>
      </w:rPr>
      <w:instrText xml:space="preserve"> PAGE </w:instrText>
    </w:r>
    <w:r w:rsidRPr="00FC421C">
      <w:rPr>
        <w:rFonts w:ascii="Arial" w:hAnsi="Arial" w:cs="Arial"/>
        <w:sz w:val="20"/>
        <w:szCs w:val="20"/>
      </w:rPr>
      <w:fldChar w:fldCharType="separate"/>
    </w:r>
    <w:r w:rsidRPr="00FC421C">
      <w:rPr>
        <w:rFonts w:ascii="Arial" w:hAnsi="Arial" w:cs="Arial"/>
        <w:sz w:val="20"/>
        <w:szCs w:val="20"/>
      </w:rPr>
      <w:t>1</w:t>
    </w:r>
    <w:r w:rsidRPr="00FC421C">
      <w:rPr>
        <w:rFonts w:ascii="Arial" w:hAnsi="Arial" w:cs="Arial"/>
        <w:sz w:val="20"/>
        <w:szCs w:val="20"/>
      </w:rPr>
      <w:fldChar w:fldCharType="end"/>
    </w:r>
    <w:r w:rsidRPr="00FC421C">
      <w:rPr>
        <w:rFonts w:ascii="Arial" w:hAnsi="Arial" w:cs="Arial"/>
        <w:sz w:val="20"/>
        <w:szCs w:val="20"/>
      </w:rPr>
      <w:t xml:space="preserve"> of </w:t>
    </w:r>
    <w:r w:rsidRPr="00FC421C">
      <w:rPr>
        <w:rFonts w:ascii="Arial" w:hAnsi="Arial" w:cs="Arial"/>
        <w:sz w:val="20"/>
        <w:szCs w:val="20"/>
      </w:rPr>
      <w:fldChar w:fldCharType="begin"/>
    </w:r>
    <w:r w:rsidRPr="00FC421C">
      <w:rPr>
        <w:rFonts w:ascii="Arial" w:hAnsi="Arial" w:cs="Arial"/>
        <w:sz w:val="20"/>
        <w:szCs w:val="20"/>
      </w:rPr>
      <w:instrText xml:space="preserve"> NUMPAGES  </w:instrText>
    </w:r>
    <w:r w:rsidRPr="00FC421C">
      <w:rPr>
        <w:rFonts w:ascii="Arial" w:hAnsi="Arial" w:cs="Arial"/>
        <w:sz w:val="20"/>
        <w:szCs w:val="20"/>
      </w:rPr>
      <w:fldChar w:fldCharType="separate"/>
    </w:r>
    <w:r w:rsidRPr="00FC421C">
      <w:rPr>
        <w:rFonts w:ascii="Arial" w:hAnsi="Arial" w:cs="Arial"/>
        <w:sz w:val="20"/>
        <w:szCs w:val="20"/>
      </w:rPr>
      <w:t>2</w:t>
    </w:r>
    <w:r w:rsidRPr="00FC421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827F" w14:textId="77777777" w:rsidR="003864F8" w:rsidRDefault="003864F8">
    <w:pPr>
      <w:pStyle w:val="Footer"/>
      <w:jc w:val="right"/>
      <w:rPr>
        <w:rFonts w:ascii="Arial" w:hAnsi="Arial" w:cs="Arial"/>
        <w:sz w:val="16"/>
        <w:szCs w:val="16"/>
      </w:rPr>
    </w:pPr>
  </w:p>
  <w:tbl>
    <w:tblPr>
      <w:tblW w:w="9214" w:type="dxa"/>
      <w:tblLook w:val="04A0" w:firstRow="1" w:lastRow="0" w:firstColumn="1" w:lastColumn="0" w:noHBand="0" w:noVBand="1"/>
    </w:tblPr>
    <w:tblGrid>
      <w:gridCol w:w="243"/>
      <w:gridCol w:w="2721"/>
      <w:gridCol w:w="2721"/>
      <w:gridCol w:w="3529"/>
    </w:tblGrid>
    <w:tr w:rsidR="007A4266" w:rsidRPr="003864F8" w14:paraId="3041142F" w14:textId="77777777" w:rsidTr="00AB7F32">
      <w:trPr>
        <w:trHeight w:val="1095"/>
      </w:trPr>
      <w:tc>
        <w:tcPr>
          <w:tcW w:w="243" w:type="dxa"/>
        </w:tcPr>
        <w:p w14:paraId="6EDB1275" w14:textId="77777777" w:rsidR="007A4266" w:rsidRPr="003864F8" w:rsidRDefault="007A4266" w:rsidP="00DE142F">
          <w:pPr>
            <w:pStyle w:val="Footer"/>
            <w:rPr>
              <w:rFonts w:ascii="Arial" w:hAnsi="Arial" w:cs="Arial"/>
              <w:sz w:val="16"/>
              <w:szCs w:val="16"/>
            </w:rPr>
          </w:pPr>
        </w:p>
      </w:tc>
      <w:tc>
        <w:tcPr>
          <w:tcW w:w="2721" w:type="dxa"/>
        </w:tcPr>
        <w:p w14:paraId="656007EA" w14:textId="77777777" w:rsidR="007A4266" w:rsidRPr="003864F8" w:rsidRDefault="007A4266" w:rsidP="003864F8">
          <w:pPr>
            <w:pStyle w:val="Footer"/>
            <w:jc w:val="right"/>
            <w:rPr>
              <w:rFonts w:ascii="Arial" w:hAnsi="Arial" w:cs="Arial"/>
              <w:sz w:val="16"/>
              <w:szCs w:val="16"/>
            </w:rPr>
          </w:pPr>
          <w:r>
            <w:rPr>
              <w:noProof/>
              <w:lang w:val="en-GB" w:eastAsia="en-GB"/>
            </w:rPr>
            <w:drawing>
              <wp:inline distT="0" distB="0" distL="0" distR="0" wp14:anchorId="79FACD32" wp14:editId="259EF50C">
                <wp:extent cx="1590675" cy="80010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pic:spPr>
                    </pic:pic>
                  </a:graphicData>
                </a:graphic>
              </wp:inline>
            </w:drawing>
          </w:r>
        </w:p>
      </w:tc>
      <w:tc>
        <w:tcPr>
          <w:tcW w:w="2721" w:type="dxa"/>
        </w:tcPr>
        <w:p w14:paraId="301C8E20" w14:textId="033D1A17" w:rsidR="007A4266" w:rsidRPr="003864F8" w:rsidRDefault="00AB7F32" w:rsidP="00B0439D">
          <w:pPr>
            <w:pStyle w:val="Footer"/>
            <w:jc w:val="center"/>
            <w:rPr>
              <w:rFonts w:ascii="Arial" w:hAnsi="Arial" w:cs="Arial"/>
              <w:sz w:val="16"/>
              <w:szCs w:val="16"/>
            </w:rPr>
          </w:pPr>
          <w:r>
            <w:rPr>
              <w:noProof/>
            </w:rPr>
            <w:drawing>
              <wp:inline distT="0" distB="0" distL="0" distR="0" wp14:anchorId="5A1EA04C" wp14:editId="63F86970">
                <wp:extent cx="1573530" cy="1010285"/>
                <wp:effectExtent l="0" t="0" r="7620"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573530" cy="1010285"/>
                        </a:xfrm>
                        <a:prstGeom prst="rect">
                          <a:avLst/>
                        </a:prstGeom>
                        <a:noFill/>
                        <a:ln>
                          <a:noFill/>
                        </a:ln>
                      </pic:spPr>
                    </pic:pic>
                  </a:graphicData>
                </a:graphic>
              </wp:inline>
            </w:drawing>
          </w:r>
        </w:p>
      </w:tc>
      <w:tc>
        <w:tcPr>
          <w:tcW w:w="3529" w:type="dxa"/>
        </w:tcPr>
        <w:p w14:paraId="52852D9A" w14:textId="77777777" w:rsidR="007A4266" w:rsidRPr="003864F8" w:rsidRDefault="007A4266" w:rsidP="003864F8">
          <w:pPr>
            <w:pStyle w:val="Footer"/>
            <w:tabs>
              <w:tab w:val="left" w:pos="34"/>
              <w:tab w:val="center" w:pos="2412"/>
            </w:tabs>
            <w:rPr>
              <w:rFonts w:ascii="Arial" w:hAnsi="Arial"/>
              <w:sz w:val="16"/>
            </w:rPr>
          </w:pPr>
          <w:r w:rsidRPr="003864F8">
            <w:rPr>
              <w:rFonts w:ascii="Arial" w:hAnsi="Arial"/>
              <w:sz w:val="16"/>
            </w:rPr>
            <w:t xml:space="preserve">Chair                             </w:t>
          </w:r>
          <w:r>
            <w:rPr>
              <w:rFonts w:ascii="Arial" w:hAnsi="Arial"/>
              <w:sz w:val="16"/>
            </w:rPr>
            <w:t>Keith Redpath</w:t>
          </w:r>
        </w:p>
        <w:p w14:paraId="5A334DD4" w14:textId="77777777" w:rsidR="007A4266" w:rsidRDefault="007A4266" w:rsidP="007A4266">
          <w:pPr>
            <w:rPr>
              <w:rFonts w:ascii="Arial" w:hAnsi="Arial"/>
              <w:iCs/>
              <w:sz w:val="16"/>
            </w:rPr>
          </w:pPr>
          <w:r w:rsidRPr="003864F8">
            <w:rPr>
              <w:rFonts w:ascii="Arial" w:hAnsi="Arial"/>
              <w:sz w:val="16"/>
            </w:rPr>
            <w:t xml:space="preserve">Chief Executive           </w:t>
          </w:r>
          <w:r w:rsidR="00EB69E6">
            <w:rPr>
              <w:rFonts w:ascii="Arial" w:hAnsi="Arial"/>
              <w:sz w:val="16"/>
            </w:rPr>
            <w:t xml:space="preserve"> </w:t>
          </w:r>
          <w:r w:rsidR="00F03916">
            <w:rPr>
              <w:rFonts w:ascii="Arial" w:hAnsi="Arial"/>
              <w:sz w:val="16"/>
            </w:rPr>
            <w:t xml:space="preserve"> Mary Morgan</w:t>
          </w:r>
        </w:p>
        <w:p w14:paraId="7D3D9288" w14:textId="77777777" w:rsidR="00EB69E6" w:rsidRDefault="00EB69E6" w:rsidP="007A4266">
          <w:pPr>
            <w:rPr>
              <w:rFonts w:ascii="Arial" w:hAnsi="Arial"/>
              <w:iCs/>
              <w:sz w:val="16"/>
            </w:rPr>
          </w:pPr>
          <w:r>
            <w:rPr>
              <w:rFonts w:ascii="Arial" w:hAnsi="Arial"/>
              <w:iCs/>
              <w:sz w:val="16"/>
            </w:rPr>
            <w:t>Director                         Susi Buchanan</w:t>
          </w:r>
        </w:p>
        <w:p w14:paraId="3E2B676A" w14:textId="77777777" w:rsidR="007A4266" w:rsidRPr="003864F8" w:rsidRDefault="007A4266" w:rsidP="007A4266">
          <w:pPr>
            <w:rPr>
              <w:rFonts w:ascii="Arial" w:hAnsi="Arial"/>
              <w:iCs/>
              <w:sz w:val="16"/>
            </w:rPr>
          </w:pPr>
        </w:p>
        <w:p w14:paraId="222B18AA" w14:textId="77777777" w:rsidR="007A4266" w:rsidRPr="003864F8" w:rsidRDefault="007A4266" w:rsidP="003864F8">
          <w:pPr>
            <w:rPr>
              <w:rFonts w:ascii="Arial" w:hAnsi="Arial"/>
              <w:iCs/>
              <w:sz w:val="16"/>
            </w:rPr>
          </w:pPr>
        </w:p>
        <w:p w14:paraId="6A5DEC59" w14:textId="77777777" w:rsidR="007A4266" w:rsidRPr="003864F8" w:rsidRDefault="007A4266" w:rsidP="00B0439D">
          <w:pPr>
            <w:pStyle w:val="Footer"/>
            <w:rPr>
              <w:rFonts w:ascii="Arial" w:hAnsi="Arial" w:cs="Arial"/>
              <w:sz w:val="16"/>
              <w:szCs w:val="16"/>
            </w:rPr>
          </w:pPr>
          <w:r w:rsidRPr="003864F8">
            <w:rPr>
              <w:rFonts w:ascii="Arial" w:hAnsi="Arial"/>
              <w:i/>
              <w:iCs/>
              <w:sz w:val="16"/>
            </w:rPr>
            <w:t>NHS National Services Scotland is the common name of the Common Services Agency for the Scottish Health Service</w:t>
          </w:r>
        </w:p>
      </w:tc>
    </w:tr>
  </w:tbl>
  <w:p w14:paraId="6E1E79C7" w14:textId="00FE11B2" w:rsidR="003864F8" w:rsidRPr="00FC421C" w:rsidRDefault="00AB7F32" w:rsidP="00AB7F32">
    <w:pPr>
      <w:pStyle w:val="Footer"/>
      <w:tabs>
        <w:tab w:val="clear" w:pos="4153"/>
        <w:tab w:val="clear" w:pos="8306"/>
        <w:tab w:val="right" w:pos="9167"/>
      </w:tabs>
      <w:rPr>
        <w:rFonts w:ascii="Arial" w:hAnsi="Arial" w:cs="Arial"/>
        <w:sz w:val="20"/>
        <w:szCs w:val="20"/>
      </w:rPr>
    </w:pPr>
    <w:r w:rsidRPr="00FC421C">
      <w:rPr>
        <w:rFonts w:ascii="Arial" w:hAnsi="Arial" w:cs="Arial"/>
        <w:sz w:val="20"/>
        <w:szCs w:val="20"/>
        <w:shd w:val="clear" w:color="auto" w:fill="FFFFFF" w:themeFill="background1"/>
      </w:rPr>
      <w:t>NSD608-</w:t>
    </w:r>
    <w:proofErr w:type="gramStart"/>
    <w:r w:rsidRPr="00FC421C">
      <w:rPr>
        <w:rFonts w:ascii="Arial" w:hAnsi="Arial" w:cs="Arial"/>
        <w:sz w:val="20"/>
        <w:szCs w:val="20"/>
        <w:shd w:val="clear" w:color="auto" w:fill="FFFFFF" w:themeFill="background1"/>
      </w:rPr>
      <w:t>012  V</w:t>
    </w:r>
    <w:proofErr w:type="gramEnd"/>
    <w:r w:rsidR="00FC421C" w:rsidRPr="00FC421C">
      <w:rPr>
        <w:rFonts w:ascii="Arial" w:hAnsi="Arial" w:cs="Arial"/>
        <w:sz w:val="20"/>
        <w:szCs w:val="20"/>
        <w:shd w:val="clear" w:color="auto" w:fill="FFFFFF" w:themeFill="background1"/>
      </w:rPr>
      <w:t>7</w:t>
    </w:r>
    <w:r w:rsidRPr="00FC421C">
      <w:rPr>
        <w:sz w:val="32"/>
        <w:szCs w:val="32"/>
      </w:rPr>
      <w:tab/>
    </w:r>
    <w:r w:rsidRPr="00FC421C">
      <w:rPr>
        <w:rFonts w:ascii="Arial" w:hAnsi="Arial" w:cs="Arial"/>
        <w:sz w:val="20"/>
        <w:szCs w:val="20"/>
      </w:rPr>
      <w:t xml:space="preserve">Page </w:t>
    </w:r>
    <w:r w:rsidRPr="00FC421C">
      <w:rPr>
        <w:rFonts w:ascii="Arial" w:hAnsi="Arial" w:cs="Arial"/>
        <w:sz w:val="20"/>
        <w:szCs w:val="20"/>
      </w:rPr>
      <w:fldChar w:fldCharType="begin"/>
    </w:r>
    <w:r w:rsidRPr="00FC421C">
      <w:rPr>
        <w:rFonts w:ascii="Arial" w:hAnsi="Arial" w:cs="Arial"/>
        <w:sz w:val="20"/>
        <w:szCs w:val="20"/>
      </w:rPr>
      <w:instrText xml:space="preserve"> PAGE </w:instrText>
    </w:r>
    <w:r w:rsidRPr="00FC421C">
      <w:rPr>
        <w:rFonts w:ascii="Arial" w:hAnsi="Arial" w:cs="Arial"/>
        <w:sz w:val="20"/>
        <w:szCs w:val="20"/>
      </w:rPr>
      <w:fldChar w:fldCharType="separate"/>
    </w:r>
    <w:r w:rsidRPr="00FC421C">
      <w:rPr>
        <w:rFonts w:ascii="Arial" w:hAnsi="Arial" w:cs="Arial"/>
        <w:sz w:val="20"/>
        <w:szCs w:val="20"/>
      </w:rPr>
      <w:t>1</w:t>
    </w:r>
    <w:r w:rsidRPr="00FC421C">
      <w:rPr>
        <w:rFonts w:ascii="Arial" w:hAnsi="Arial" w:cs="Arial"/>
        <w:sz w:val="20"/>
        <w:szCs w:val="20"/>
      </w:rPr>
      <w:fldChar w:fldCharType="end"/>
    </w:r>
    <w:r w:rsidRPr="00FC421C">
      <w:rPr>
        <w:rFonts w:ascii="Arial" w:hAnsi="Arial" w:cs="Arial"/>
        <w:sz w:val="20"/>
        <w:szCs w:val="20"/>
      </w:rPr>
      <w:t xml:space="preserve"> of </w:t>
    </w:r>
    <w:r w:rsidRPr="00FC421C">
      <w:rPr>
        <w:rFonts w:ascii="Arial" w:hAnsi="Arial" w:cs="Arial"/>
        <w:sz w:val="20"/>
        <w:szCs w:val="20"/>
      </w:rPr>
      <w:fldChar w:fldCharType="begin"/>
    </w:r>
    <w:r w:rsidRPr="00FC421C">
      <w:rPr>
        <w:rFonts w:ascii="Arial" w:hAnsi="Arial" w:cs="Arial"/>
        <w:sz w:val="20"/>
        <w:szCs w:val="20"/>
      </w:rPr>
      <w:instrText xml:space="preserve"> NUMPAGES  </w:instrText>
    </w:r>
    <w:r w:rsidRPr="00FC421C">
      <w:rPr>
        <w:rFonts w:ascii="Arial" w:hAnsi="Arial" w:cs="Arial"/>
        <w:sz w:val="20"/>
        <w:szCs w:val="20"/>
      </w:rPr>
      <w:fldChar w:fldCharType="separate"/>
    </w:r>
    <w:r w:rsidRPr="00FC421C">
      <w:rPr>
        <w:rFonts w:ascii="Arial" w:hAnsi="Arial" w:cs="Arial"/>
        <w:sz w:val="20"/>
        <w:szCs w:val="20"/>
      </w:rPr>
      <w:t>2</w:t>
    </w:r>
    <w:r w:rsidRPr="00FC421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69DE" w14:textId="77777777" w:rsidR="002B7A68" w:rsidRDefault="002B7A68">
      <w:r>
        <w:separator/>
      </w:r>
    </w:p>
  </w:footnote>
  <w:footnote w:type="continuationSeparator" w:id="0">
    <w:p w14:paraId="7FFD4DB9" w14:textId="77777777" w:rsidR="002B7A68" w:rsidRDefault="002B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3" w:type="dxa"/>
      <w:tblLook w:val="0000" w:firstRow="0" w:lastRow="0" w:firstColumn="0" w:lastColumn="0" w:noHBand="0" w:noVBand="0"/>
    </w:tblPr>
    <w:tblGrid>
      <w:gridCol w:w="4788"/>
      <w:gridCol w:w="3240"/>
      <w:gridCol w:w="2245"/>
    </w:tblGrid>
    <w:tr w:rsidR="003864F8" w14:paraId="56096C30" w14:textId="77777777" w:rsidTr="00C264A9">
      <w:tc>
        <w:tcPr>
          <w:tcW w:w="4788" w:type="dxa"/>
        </w:tcPr>
        <w:p w14:paraId="11F83D26" w14:textId="77777777" w:rsidR="003864F8" w:rsidRDefault="007A4266" w:rsidP="00C264A9">
          <w:pPr>
            <w:pStyle w:val="Heading1"/>
            <w:rPr>
              <w:b w:val="0"/>
            </w:rPr>
          </w:pPr>
          <w:r>
            <w:rPr>
              <w:b w:val="0"/>
              <w:noProof/>
              <w:lang w:val="en-GB" w:eastAsia="en-GB"/>
            </w:rPr>
            <mc:AlternateContent>
              <mc:Choice Requires="wps">
                <w:drawing>
                  <wp:anchor distT="0" distB="0" distL="114300" distR="114300" simplePos="0" relativeHeight="251656704" behindDoc="0" locked="0" layoutInCell="1" allowOverlap="1" wp14:anchorId="4F3AA402" wp14:editId="17B2B5EC">
                    <wp:simplePos x="0" y="0"/>
                    <wp:positionH relativeFrom="column">
                      <wp:posOffset>-362585</wp:posOffset>
                    </wp:positionH>
                    <wp:positionV relativeFrom="paragraph">
                      <wp:posOffset>83185</wp:posOffset>
                    </wp:positionV>
                    <wp:extent cx="3105150" cy="262890"/>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E4EE" w14:textId="77777777" w:rsidR="003864F8" w:rsidRPr="00AB7F32" w:rsidRDefault="003864F8" w:rsidP="00482D1A">
                                <w:pPr>
                                  <w:rPr>
                                    <w:rFonts w:ascii="Arial" w:hAnsi="Arial" w:cs="Arial"/>
                                    <w:color w:val="004785"/>
                                  </w:rPr>
                                </w:pPr>
                                <w:r w:rsidRPr="00AB7F32">
                                  <w:rPr>
                                    <w:rFonts w:ascii="Arial" w:hAnsi="Arial" w:cs="Arial"/>
                                    <w:color w:val="004785"/>
                                  </w:rPr>
                                  <w:t>Specialist Healthcare Commissioning</w:t>
                                </w:r>
                              </w:p>
                              <w:p w14:paraId="05A84BA4" w14:textId="77777777" w:rsidR="003864F8" w:rsidRPr="00482D1A" w:rsidRDefault="003864F8" w:rsidP="00482D1A">
                                <w:pPr>
                                  <w:rPr>
                                    <w:rFonts w:ascii="Arial" w:hAnsi="Arial" w:cs="Arial"/>
                                    <w:color w:val="00A2E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3AA402" id="_x0000_t202" coordsize="21600,21600" o:spt="202" path="m,l,21600r21600,l21600,xe">
                    <v:stroke joinstyle="miter"/>
                    <v:path gradientshapeok="t" o:connecttype="rect"/>
                  </v:shapetype>
                  <v:shape id="Text Box 5" o:spid="_x0000_s1026" type="#_x0000_t202" style="position:absolute;left:0;text-align:left;margin-left:-28.55pt;margin-top:6.55pt;width:244.5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" filled="f" stroked="f">
                    <v:textbox>
                      <w:txbxContent>
                        <w:p w14:paraId="2AB1E4EE" w14:textId="77777777" w:rsidR="003864F8" w:rsidRPr="00AB7F32" w:rsidRDefault="003864F8" w:rsidP="00482D1A">
                          <w:pPr>
                            <w:rPr>
                              <w:rFonts w:ascii="Arial" w:hAnsi="Arial" w:cs="Arial"/>
                              <w:color w:val="004785"/>
                            </w:rPr>
                          </w:pPr>
                          <w:r w:rsidRPr="00AB7F32">
                            <w:rPr>
                              <w:rFonts w:ascii="Arial" w:hAnsi="Arial" w:cs="Arial"/>
                              <w:color w:val="004785"/>
                            </w:rPr>
                            <w:t>Specialist Healthcare Commissioning</w:t>
                          </w:r>
                        </w:p>
                        <w:p w14:paraId="05A84BA4" w14:textId="77777777" w:rsidR="003864F8" w:rsidRPr="00482D1A" w:rsidRDefault="003864F8" w:rsidP="00482D1A">
                          <w:pPr>
                            <w:rPr>
                              <w:rFonts w:ascii="Arial" w:hAnsi="Arial" w:cs="Arial"/>
                              <w:color w:val="00A2E5"/>
                            </w:rPr>
                          </w:pPr>
                        </w:p>
                      </w:txbxContent>
                    </v:textbox>
                  </v:shape>
                </w:pict>
              </mc:Fallback>
            </mc:AlternateContent>
          </w:r>
        </w:p>
        <w:p w14:paraId="7B4E84E9" w14:textId="77777777" w:rsidR="003864F8" w:rsidRDefault="003864F8" w:rsidP="00C264A9">
          <w:pPr>
            <w:rPr>
              <w:rFonts w:ascii="Arial" w:hAnsi="Arial" w:cs="Arial"/>
            </w:rPr>
          </w:pPr>
        </w:p>
        <w:p w14:paraId="0E4DE1FF" w14:textId="1502632B" w:rsidR="003864F8" w:rsidRDefault="003864F8" w:rsidP="00C264A9">
          <w:pPr>
            <w:rPr>
              <w:rFonts w:ascii="Arial" w:hAnsi="Arial" w:cs="Arial"/>
            </w:rPr>
          </w:pPr>
        </w:p>
        <w:p w14:paraId="5CE3B725" w14:textId="77777777" w:rsidR="003864F8" w:rsidRDefault="003864F8" w:rsidP="00C264A9">
          <w:pPr>
            <w:rPr>
              <w:rFonts w:ascii="Arial" w:hAnsi="Arial" w:cs="Arial"/>
            </w:rPr>
          </w:pPr>
        </w:p>
        <w:p w14:paraId="26F5F988" w14:textId="77777777" w:rsidR="003864F8" w:rsidRDefault="003864F8" w:rsidP="00C264A9">
          <w:pPr>
            <w:rPr>
              <w:rFonts w:ascii="Arial" w:hAnsi="Arial" w:cs="Arial"/>
            </w:rPr>
          </w:pPr>
        </w:p>
        <w:p w14:paraId="4572B03F" w14:textId="77777777" w:rsidR="003864F8" w:rsidRDefault="003864F8" w:rsidP="00C264A9">
          <w:pPr>
            <w:rPr>
              <w:rFonts w:ascii="Arial" w:hAnsi="Arial" w:cs="Arial"/>
            </w:rPr>
          </w:pPr>
        </w:p>
        <w:p w14:paraId="5BE0328F" w14:textId="77777777" w:rsidR="003864F8" w:rsidRDefault="003864F8" w:rsidP="00C264A9">
          <w:pPr>
            <w:rPr>
              <w:rFonts w:ascii="Arial" w:hAnsi="Arial" w:cs="Arial"/>
            </w:rPr>
          </w:pPr>
        </w:p>
      </w:tc>
      <w:tc>
        <w:tcPr>
          <w:tcW w:w="3240" w:type="dxa"/>
        </w:tcPr>
        <w:p w14:paraId="43007157" w14:textId="77777777" w:rsidR="003864F8" w:rsidRDefault="003864F8" w:rsidP="00CA2723">
          <w:pPr>
            <w:rPr>
              <w:rStyle w:val="StyleArial85pt"/>
              <w:rFonts w:ascii="Arial" w:hAnsi="Arial" w:cs="Arial"/>
            </w:rPr>
          </w:pPr>
        </w:p>
        <w:p w14:paraId="0308E4D6" w14:textId="77777777" w:rsidR="003864F8" w:rsidRPr="009169BC" w:rsidRDefault="003864F8" w:rsidP="00CA2723">
          <w:pPr>
            <w:rPr>
              <w:rStyle w:val="StyleArial85pt"/>
              <w:rFonts w:ascii="Arial" w:hAnsi="Arial" w:cs="Arial"/>
            </w:rPr>
          </w:pPr>
          <w:r>
            <w:rPr>
              <w:rStyle w:val="StyleArial85pt"/>
              <w:rFonts w:ascii="Arial" w:hAnsi="Arial" w:cs="Arial"/>
            </w:rPr>
            <w:t xml:space="preserve">National Services Division </w:t>
          </w:r>
          <w:r w:rsidRPr="009169BC">
            <w:rPr>
              <w:rStyle w:val="StyleArial85pt"/>
              <w:rFonts w:ascii="Arial" w:hAnsi="Arial" w:cs="Arial"/>
            </w:rPr>
            <w:t>(NSD)</w:t>
          </w:r>
        </w:p>
        <w:p w14:paraId="073F8B23" w14:textId="77777777" w:rsidR="003864F8" w:rsidRPr="009169BC" w:rsidRDefault="003864F8" w:rsidP="00CA2723">
          <w:pPr>
            <w:rPr>
              <w:rStyle w:val="StyleArial85pt"/>
              <w:rFonts w:ascii="Arial" w:hAnsi="Arial" w:cs="Arial"/>
            </w:rPr>
          </w:pPr>
          <w:r w:rsidRPr="009169BC">
            <w:rPr>
              <w:rStyle w:val="StyleArial85pt"/>
              <w:rFonts w:ascii="Arial" w:hAnsi="Arial" w:cs="Arial"/>
            </w:rPr>
            <w:t xml:space="preserve">Gyle Square </w:t>
          </w:r>
        </w:p>
        <w:p w14:paraId="2BC96355" w14:textId="77777777" w:rsidR="003864F8" w:rsidRPr="009169BC" w:rsidRDefault="003864F8" w:rsidP="00CA2723">
          <w:pPr>
            <w:rPr>
              <w:rStyle w:val="StyleArial85pt"/>
              <w:rFonts w:ascii="Arial" w:hAnsi="Arial" w:cs="Arial"/>
            </w:rPr>
          </w:pPr>
          <w:smartTag w:uri="urn:schemas-microsoft-com:office:smarttags" w:element="Street">
            <w:smartTag w:uri="urn:schemas-microsoft-com:office:smarttags" w:element="address">
              <w:r w:rsidRPr="009169BC">
                <w:rPr>
                  <w:rStyle w:val="StyleArial85pt"/>
                  <w:rFonts w:ascii="Arial" w:hAnsi="Arial" w:cs="Arial"/>
                </w:rPr>
                <w:t>1 South Gyle Crescent</w:t>
              </w:r>
            </w:smartTag>
          </w:smartTag>
          <w:r w:rsidRPr="009169BC">
            <w:rPr>
              <w:rStyle w:val="StyleArial85pt"/>
              <w:rFonts w:ascii="Arial" w:hAnsi="Arial" w:cs="Arial"/>
            </w:rPr>
            <w:t xml:space="preserve"> </w:t>
          </w:r>
        </w:p>
        <w:p w14:paraId="67F48564" w14:textId="77777777" w:rsidR="003864F8" w:rsidRDefault="003864F8" w:rsidP="00CA2723">
          <w:pPr>
            <w:rPr>
              <w:rStyle w:val="StyleArial85pt"/>
              <w:rFonts w:ascii="Arial" w:hAnsi="Arial" w:cs="Arial"/>
            </w:rPr>
          </w:pPr>
          <w:proofErr w:type="gramStart"/>
          <w:r w:rsidRPr="009169BC">
            <w:rPr>
              <w:rStyle w:val="StyleArial85pt"/>
              <w:rFonts w:ascii="Arial" w:hAnsi="Arial" w:cs="Arial"/>
            </w:rPr>
            <w:t>Edinburgh  EH</w:t>
          </w:r>
          <w:proofErr w:type="gramEnd"/>
          <w:r w:rsidRPr="009169BC">
            <w:rPr>
              <w:rStyle w:val="StyleArial85pt"/>
              <w:rFonts w:ascii="Arial" w:hAnsi="Arial" w:cs="Arial"/>
            </w:rPr>
            <w:t>12 9EB</w:t>
          </w:r>
        </w:p>
        <w:p w14:paraId="2A9ACCF7" w14:textId="77777777" w:rsidR="003864F8" w:rsidRPr="009169BC" w:rsidRDefault="00B8135E" w:rsidP="00CA2723">
          <w:pPr>
            <w:rPr>
              <w:rStyle w:val="StyleArial85ptBold"/>
              <w:rFonts w:ascii="Arial" w:hAnsi="Arial" w:cs="Arial"/>
            </w:rPr>
          </w:pPr>
          <w:hyperlink r:id="rId1" w:history="1">
            <w:r w:rsidR="003864F8" w:rsidRPr="009169BC">
              <w:rPr>
                <w:rStyle w:val="Hyperlink"/>
                <w:rFonts w:ascii="Arial" w:hAnsi="Arial" w:cs="Arial"/>
                <w:sz w:val="17"/>
              </w:rPr>
              <w:t>www.nsd.scot.nhs.uk</w:t>
            </w:r>
          </w:hyperlink>
        </w:p>
        <w:p w14:paraId="0FB5E232" w14:textId="77777777" w:rsidR="003864F8" w:rsidRDefault="003864F8" w:rsidP="00D51DA1">
          <w:pPr>
            <w:rPr>
              <w:rFonts w:ascii="Arial" w:hAnsi="Arial"/>
              <w:b/>
              <w:sz w:val="16"/>
            </w:rPr>
          </w:pPr>
        </w:p>
        <w:p w14:paraId="4FB3500F" w14:textId="77777777" w:rsidR="003864F8" w:rsidRPr="00CA2723" w:rsidRDefault="007A4266" w:rsidP="00D51DA1">
          <w:pPr>
            <w:rPr>
              <w:rFonts w:ascii="Arial" w:hAnsi="Arial"/>
              <w:color w:val="17365D"/>
              <w:sz w:val="16"/>
            </w:rPr>
          </w:pPr>
          <w:r>
            <w:rPr>
              <w:rFonts w:ascii="Arial" w:hAnsi="Arial"/>
              <w:color w:val="17365D"/>
              <w:sz w:val="16"/>
            </w:rPr>
            <w:t xml:space="preserve"> </w:t>
          </w:r>
        </w:p>
      </w:tc>
      <w:tc>
        <w:tcPr>
          <w:tcW w:w="2245" w:type="dxa"/>
        </w:tcPr>
        <w:p w14:paraId="2D133C9F" w14:textId="77777777" w:rsidR="003864F8" w:rsidRDefault="003864F8" w:rsidP="00C264A9">
          <w:pPr>
            <w:jc w:val="right"/>
            <w:rPr>
              <w:rFonts w:ascii="Arial" w:hAnsi="Arial"/>
            </w:rPr>
          </w:pPr>
          <w:r>
            <w:object w:dxaOrig="1800" w:dyaOrig="1755" w14:anchorId="3373B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88pt">
                <v:imagedata r:id="rId2" o:title=""/>
              </v:shape>
              <o:OLEObject Type="Embed" ProgID="PBrush" ShapeID="_x0000_i1025" DrawAspect="Content" ObjectID="_1759149387" r:id="rId3"/>
            </w:object>
          </w:r>
        </w:p>
      </w:tc>
    </w:tr>
  </w:tbl>
  <w:p w14:paraId="428851C4" w14:textId="17A325B1" w:rsidR="003864F8" w:rsidRDefault="00AB7F32">
    <w:pPr>
      <w:pStyle w:val="Header"/>
      <w:jc w:val="center"/>
      <w:rPr>
        <w:b/>
        <w:sz w:val="20"/>
        <w:szCs w:val="20"/>
        <w:lang w:val="en-GB"/>
      </w:rPr>
    </w:pPr>
    <w:r>
      <w:rPr>
        <w:b/>
        <w:noProof/>
        <w:lang w:val="en-GB" w:eastAsia="en-GB"/>
      </w:rPr>
      <mc:AlternateContent>
        <mc:Choice Requires="wps">
          <w:drawing>
            <wp:anchor distT="0" distB="0" distL="114300" distR="114300" simplePos="0" relativeHeight="251657728" behindDoc="0" locked="0" layoutInCell="1" allowOverlap="1" wp14:anchorId="3DF9E65E" wp14:editId="6865DF85">
              <wp:simplePos x="0" y="0"/>
              <wp:positionH relativeFrom="column">
                <wp:posOffset>-1808319</wp:posOffset>
              </wp:positionH>
              <wp:positionV relativeFrom="paragraph">
                <wp:posOffset>-907415</wp:posOffset>
              </wp:positionV>
              <wp:extent cx="412369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3690" cy="0"/>
                      </a:xfrm>
                      <a:prstGeom prst="straightConnector1">
                        <a:avLst/>
                      </a:prstGeom>
                      <a:noFill/>
                      <a:ln w="12700">
                        <a:solidFill>
                          <a:srgbClr val="0047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8C696" id="_x0000_t32" coordsize="21600,21600" o:spt="32" o:oned="t" path="m,l21600,21600e" filled="f">
              <v:path arrowok="t" fillok="f" o:connecttype="none"/>
              <o:lock v:ext="edit" shapetype="t"/>
            </v:shapetype>
            <v:shape id="AutoShape 6" o:spid="_x0000_s1026" type="#_x0000_t32" style="position:absolute;margin-left:-142.4pt;margin-top:-71.45pt;width:324.7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" strokecolor="#00478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532"/>
    <w:multiLevelType w:val="multilevel"/>
    <w:tmpl w:val="6BC4DB5C"/>
    <w:lvl w:ilvl="0">
      <w:start w:val="1"/>
      <w:numFmt w:val="bullet"/>
      <w:lvlText w:val=""/>
      <w:lvlJc w:val="left"/>
      <w:pPr>
        <w:tabs>
          <w:tab w:val="num" w:pos="720"/>
        </w:tabs>
        <w:ind w:left="720" w:hanging="360"/>
      </w:pPr>
      <w:rPr>
        <w:rFonts w:ascii="Symbol" w:hAnsi="Symbol" w:hint="default"/>
        <w:b/>
        <w:i w:val="0"/>
        <w:sz w:val="22"/>
        <w:szCs w:val="22"/>
      </w:rPr>
    </w:lvl>
    <w:lvl w:ilvl="1">
      <w:start w:val="1"/>
      <w:numFmt w:val="decimal"/>
      <w:lvlText w:val="%1.%2."/>
      <w:lvlJc w:val="left"/>
      <w:pPr>
        <w:tabs>
          <w:tab w:val="num" w:pos="1152"/>
        </w:tabs>
        <w:ind w:left="1152" w:hanging="432"/>
      </w:pPr>
      <w:rPr>
        <w:rFonts w:ascii="Arial" w:hAnsi="Arial" w:hint="default"/>
        <w:b/>
        <w:i w:val="0"/>
        <w:sz w:val="22"/>
        <w:szCs w:val="22"/>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 w15:restartNumberingAfterBreak="0">
    <w:nsid w:val="11384A37"/>
    <w:multiLevelType w:val="hybridMultilevel"/>
    <w:tmpl w:val="D51AF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2A6B5E"/>
    <w:multiLevelType w:val="hybridMultilevel"/>
    <w:tmpl w:val="99F6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C0E81"/>
    <w:multiLevelType w:val="hybridMultilevel"/>
    <w:tmpl w:val="4E2A3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9450D7"/>
    <w:multiLevelType w:val="hybridMultilevel"/>
    <w:tmpl w:val="330CC000"/>
    <w:lvl w:ilvl="0" w:tplc="EC528312">
      <w:start w:val="1"/>
      <w:numFmt w:val="bullet"/>
      <w:lvlText w:val=""/>
      <w:lvlJc w:val="left"/>
      <w:pPr>
        <w:tabs>
          <w:tab w:val="num" w:pos="840"/>
        </w:tabs>
        <w:ind w:left="840" w:hanging="360"/>
      </w:pPr>
      <w:rPr>
        <w:rFonts w:ascii="Symbol" w:hAnsi="Symbol" w:hint="default"/>
        <w:color w:val="000000"/>
        <w:u w:color="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78CB"/>
    <w:multiLevelType w:val="multilevel"/>
    <w:tmpl w:val="77F20BDE"/>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CD713A3"/>
    <w:multiLevelType w:val="hybridMultilevel"/>
    <w:tmpl w:val="13588E9E"/>
    <w:lvl w:ilvl="0" w:tplc="EC528312">
      <w:start w:val="1"/>
      <w:numFmt w:val="bullet"/>
      <w:lvlText w:val=""/>
      <w:lvlJc w:val="left"/>
      <w:pPr>
        <w:tabs>
          <w:tab w:val="num" w:pos="720"/>
        </w:tabs>
        <w:ind w:left="720" w:hanging="360"/>
      </w:pPr>
      <w:rPr>
        <w:rFonts w:ascii="Symbol" w:hAnsi="Symbol" w:hint="default"/>
        <w:color w:val="000000"/>
        <w:u w:color="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50235"/>
    <w:multiLevelType w:val="hybridMultilevel"/>
    <w:tmpl w:val="A8C8AE92"/>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8" w15:restartNumberingAfterBreak="0">
    <w:nsid w:val="59A131B0"/>
    <w:multiLevelType w:val="hybridMultilevel"/>
    <w:tmpl w:val="B70CC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2C38DB"/>
    <w:multiLevelType w:val="hybridMultilevel"/>
    <w:tmpl w:val="B32C3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07AE0"/>
    <w:multiLevelType w:val="hybridMultilevel"/>
    <w:tmpl w:val="6598CD2A"/>
    <w:lvl w:ilvl="0" w:tplc="EC528312">
      <w:start w:val="1"/>
      <w:numFmt w:val="bullet"/>
      <w:lvlText w:val=""/>
      <w:lvlJc w:val="left"/>
      <w:pPr>
        <w:tabs>
          <w:tab w:val="num" w:pos="840"/>
        </w:tabs>
        <w:ind w:left="840" w:hanging="360"/>
      </w:pPr>
      <w:rPr>
        <w:rFonts w:ascii="Symbol" w:hAnsi="Symbol" w:hint="default"/>
        <w:color w:val="000000"/>
        <w:u w:color="00000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79226E1F"/>
    <w:multiLevelType w:val="hybridMultilevel"/>
    <w:tmpl w:val="E916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3813162">
    <w:abstractNumId w:val="3"/>
  </w:num>
  <w:num w:numId="2" w16cid:durableId="1135484990">
    <w:abstractNumId w:val="6"/>
  </w:num>
  <w:num w:numId="3" w16cid:durableId="2001157855">
    <w:abstractNumId w:val="10"/>
  </w:num>
  <w:num w:numId="4" w16cid:durableId="1770346795">
    <w:abstractNumId w:val="4"/>
  </w:num>
  <w:num w:numId="5" w16cid:durableId="977804853">
    <w:abstractNumId w:val="7"/>
  </w:num>
  <w:num w:numId="6" w16cid:durableId="582882697">
    <w:abstractNumId w:val="2"/>
  </w:num>
  <w:num w:numId="7" w16cid:durableId="1048214829">
    <w:abstractNumId w:val="9"/>
  </w:num>
  <w:num w:numId="8" w16cid:durableId="585916785">
    <w:abstractNumId w:val="5"/>
  </w:num>
  <w:num w:numId="9" w16cid:durableId="1882589209">
    <w:abstractNumId w:val="11"/>
  </w:num>
  <w:num w:numId="10" w16cid:durableId="1571694401">
    <w:abstractNumId w:val="1"/>
  </w:num>
  <w:num w:numId="11" w16cid:durableId="652485146">
    <w:abstractNumId w:val="8"/>
  </w:num>
  <w:num w:numId="12" w16cid:durableId="9306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66"/>
    <w:rsid w:val="00002243"/>
    <w:rsid w:val="00011355"/>
    <w:rsid w:val="00027822"/>
    <w:rsid w:val="000450FF"/>
    <w:rsid w:val="00052E41"/>
    <w:rsid w:val="0006211F"/>
    <w:rsid w:val="000D5C33"/>
    <w:rsid w:val="001068E9"/>
    <w:rsid w:val="0011415F"/>
    <w:rsid w:val="00127E49"/>
    <w:rsid w:val="00157830"/>
    <w:rsid w:val="00163782"/>
    <w:rsid w:val="00163C8A"/>
    <w:rsid w:val="00166165"/>
    <w:rsid w:val="00166E9B"/>
    <w:rsid w:val="00180E75"/>
    <w:rsid w:val="001A6A03"/>
    <w:rsid w:val="001B3B70"/>
    <w:rsid w:val="001D2DE4"/>
    <w:rsid w:val="00206450"/>
    <w:rsid w:val="0021137F"/>
    <w:rsid w:val="00221DD0"/>
    <w:rsid w:val="00246FD2"/>
    <w:rsid w:val="00267C42"/>
    <w:rsid w:val="002B7A68"/>
    <w:rsid w:val="002D3A67"/>
    <w:rsid w:val="0033746A"/>
    <w:rsid w:val="00350701"/>
    <w:rsid w:val="003864F8"/>
    <w:rsid w:val="003A6A63"/>
    <w:rsid w:val="003F0771"/>
    <w:rsid w:val="003F251F"/>
    <w:rsid w:val="004400B0"/>
    <w:rsid w:val="00454C0F"/>
    <w:rsid w:val="00462927"/>
    <w:rsid w:val="00472497"/>
    <w:rsid w:val="004750F0"/>
    <w:rsid w:val="00482D1A"/>
    <w:rsid w:val="00494D3F"/>
    <w:rsid w:val="00503B67"/>
    <w:rsid w:val="00566437"/>
    <w:rsid w:val="0057540C"/>
    <w:rsid w:val="00581343"/>
    <w:rsid w:val="005F75C1"/>
    <w:rsid w:val="00606C21"/>
    <w:rsid w:val="00613366"/>
    <w:rsid w:val="006737CB"/>
    <w:rsid w:val="00675A2A"/>
    <w:rsid w:val="0068755A"/>
    <w:rsid w:val="00692160"/>
    <w:rsid w:val="00692728"/>
    <w:rsid w:val="006A0DFC"/>
    <w:rsid w:val="00762064"/>
    <w:rsid w:val="00765212"/>
    <w:rsid w:val="007738DC"/>
    <w:rsid w:val="00782BB7"/>
    <w:rsid w:val="007A4266"/>
    <w:rsid w:val="007E04CE"/>
    <w:rsid w:val="007E39F2"/>
    <w:rsid w:val="007F05E7"/>
    <w:rsid w:val="00813939"/>
    <w:rsid w:val="0083394D"/>
    <w:rsid w:val="00850AC2"/>
    <w:rsid w:val="008721C0"/>
    <w:rsid w:val="008746D0"/>
    <w:rsid w:val="00895C5C"/>
    <w:rsid w:val="008A41B9"/>
    <w:rsid w:val="008C13EC"/>
    <w:rsid w:val="008E2FB7"/>
    <w:rsid w:val="00900070"/>
    <w:rsid w:val="009017C1"/>
    <w:rsid w:val="00981227"/>
    <w:rsid w:val="009A5B01"/>
    <w:rsid w:val="009D4F1F"/>
    <w:rsid w:val="00A770C7"/>
    <w:rsid w:val="00AB13C7"/>
    <w:rsid w:val="00AB6C51"/>
    <w:rsid w:val="00AB7F32"/>
    <w:rsid w:val="00AC409D"/>
    <w:rsid w:val="00AD47D8"/>
    <w:rsid w:val="00AF1710"/>
    <w:rsid w:val="00B0439D"/>
    <w:rsid w:val="00B05843"/>
    <w:rsid w:val="00B270D6"/>
    <w:rsid w:val="00B45BDD"/>
    <w:rsid w:val="00B8135E"/>
    <w:rsid w:val="00BA5FFD"/>
    <w:rsid w:val="00BD290B"/>
    <w:rsid w:val="00BF7D64"/>
    <w:rsid w:val="00C11C51"/>
    <w:rsid w:val="00C231C3"/>
    <w:rsid w:val="00C264A9"/>
    <w:rsid w:val="00C431B9"/>
    <w:rsid w:val="00C47FDD"/>
    <w:rsid w:val="00C61195"/>
    <w:rsid w:val="00CA1C0D"/>
    <w:rsid w:val="00CA2723"/>
    <w:rsid w:val="00CA508F"/>
    <w:rsid w:val="00CE1802"/>
    <w:rsid w:val="00CE324B"/>
    <w:rsid w:val="00D11BDB"/>
    <w:rsid w:val="00D34B3E"/>
    <w:rsid w:val="00D40A2F"/>
    <w:rsid w:val="00D51DA1"/>
    <w:rsid w:val="00D5253A"/>
    <w:rsid w:val="00DB46DF"/>
    <w:rsid w:val="00DE142F"/>
    <w:rsid w:val="00E2414C"/>
    <w:rsid w:val="00E27D74"/>
    <w:rsid w:val="00E50B2E"/>
    <w:rsid w:val="00E63A48"/>
    <w:rsid w:val="00E85684"/>
    <w:rsid w:val="00EB69E6"/>
    <w:rsid w:val="00EE55A7"/>
    <w:rsid w:val="00F03916"/>
    <w:rsid w:val="00F14F9F"/>
    <w:rsid w:val="00F263F1"/>
    <w:rsid w:val="00F367E3"/>
    <w:rsid w:val="00FA07F6"/>
    <w:rsid w:val="00FC421C"/>
    <w:rsid w:val="00FD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2261DB7"/>
  <w15:docId w15:val="{B0161E07-B9B9-4098-9270-82D005A8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FB7"/>
    <w:rPr>
      <w:sz w:val="24"/>
      <w:szCs w:val="24"/>
      <w:lang w:val="en-US" w:eastAsia="en-US"/>
    </w:rPr>
  </w:style>
  <w:style w:type="paragraph" w:styleId="Heading1">
    <w:name w:val="heading 1"/>
    <w:basedOn w:val="Normal"/>
    <w:next w:val="Normal"/>
    <w:link w:val="Heading1Char"/>
    <w:qFormat/>
    <w:rsid w:val="008E2FB7"/>
    <w:pPr>
      <w:keepNext/>
      <w:jc w:val="center"/>
      <w:outlineLvl w:val="0"/>
    </w:pPr>
    <w:rPr>
      <w:rFonts w:ascii="Arial" w:hAnsi="Arial" w:cs="Arial"/>
      <w:b/>
      <w:smallCap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FB7"/>
    <w:pPr>
      <w:tabs>
        <w:tab w:val="center" w:pos="4153"/>
        <w:tab w:val="right" w:pos="8306"/>
      </w:tabs>
    </w:pPr>
  </w:style>
  <w:style w:type="paragraph" w:styleId="Footer">
    <w:name w:val="footer"/>
    <w:basedOn w:val="Normal"/>
    <w:link w:val="FooterChar"/>
    <w:uiPriority w:val="99"/>
    <w:rsid w:val="008E2FB7"/>
    <w:pPr>
      <w:tabs>
        <w:tab w:val="center" w:pos="4153"/>
        <w:tab w:val="right" w:pos="8306"/>
      </w:tabs>
    </w:pPr>
  </w:style>
  <w:style w:type="paragraph" w:styleId="BodyText">
    <w:name w:val="Body Text"/>
    <w:basedOn w:val="Normal"/>
    <w:rsid w:val="008E2FB7"/>
    <w:rPr>
      <w:rFonts w:ascii="Arial" w:hAnsi="Arial" w:cs="Arial"/>
      <w:i/>
      <w:sz w:val="22"/>
      <w:szCs w:val="22"/>
    </w:rPr>
  </w:style>
  <w:style w:type="paragraph" w:styleId="BodyText2">
    <w:name w:val="Body Text 2"/>
    <w:basedOn w:val="Normal"/>
    <w:rsid w:val="008E2FB7"/>
    <w:rPr>
      <w:rFonts w:ascii="Arial" w:hAnsi="Arial" w:cs="Arial"/>
      <w:sz w:val="22"/>
      <w:szCs w:val="22"/>
    </w:rPr>
  </w:style>
  <w:style w:type="paragraph" w:styleId="Title">
    <w:name w:val="Title"/>
    <w:basedOn w:val="Normal"/>
    <w:qFormat/>
    <w:rsid w:val="008E2FB7"/>
    <w:pPr>
      <w:jc w:val="center"/>
    </w:pPr>
    <w:rPr>
      <w:rFonts w:ascii="Arial" w:hAnsi="Arial" w:cs="Arial"/>
      <w:b/>
      <w:sz w:val="28"/>
      <w:szCs w:val="22"/>
    </w:rPr>
  </w:style>
  <w:style w:type="paragraph" w:styleId="BodyText3">
    <w:name w:val="Body Text 3"/>
    <w:basedOn w:val="Normal"/>
    <w:rsid w:val="008E2FB7"/>
    <w:rPr>
      <w:rFonts w:ascii="Arial" w:hAnsi="Arial" w:cs="Arial"/>
      <w:i/>
      <w:sz w:val="20"/>
      <w:szCs w:val="22"/>
    </w:rPr>
  </w:style>
  <w:style w:type="paragraph" w:styleId="ListParagraph">
    <w:name w:val="List Paragraph"/>
    <w:basedOn w:val="Normal"/>
    <w:uiPriority w:val="34"/>
    <w:qFormat/>
    <w:rsid w:val="00C231C3"/>
    <w:pPr>
      <w:ind w:left="720"/>
    </w:pPr>
    <w:rPr>
      <w:rFonts w:ascii="Tahoma" w:hAnsi="Tahoma"/>
      <w:lang w:val="en-GB"/>
    </w:rPr>
  </w:style>
  <w:style w:type="paragraph" w:styleId="BalloonText">
    <w:name w:val="Balloon Text"/>
    <w:basedOn w:val="Normal"/>
    <w:link w:val="BalloonTextChar"/>
    <w:rsid w:val="001D2DE4"/>
    <w:rPr>
      <w:rFonts w:ascii="Tahoma" w:hAnsi="Tahoma" w:cs="Tahoma"/>
      <w:sz w:val="16"/>
      <w:szCs w:val="16"/>
    </w:rPr>
  </w:style>
  <w:style w:type="character" w:customStyle="1" w:styleId="BalloonTextChar">
    <w:name w:val="Balloon Text Char"/>
    <w:basedOn w:val="DefaultParagraphFont"/>
    <w:link w:val="BalloonText"/>
    <w:rsid w:val="001D2DE4"/>
    <w:rPr>
      <w:rFonts w:ascii="Tahoma" w:hAnsi="Tahoma" w:cs="Tahoma"/>
      <w:sz w:val="16"/>
      <w:szCs w:val="16"/>
      <w:lang w:val="en-US" w:eastAsia="en-US"/>
    </w:rPr>
  </w:style>
  <w:style w:type="paragraph" w:customStyle="1" w:styleId="nhsrecipient">
    <w:name w:val="nhs_recipient"/>
    <w:basedOn w:val="Normal"/>
    <w:rsid w:val="008721C0"/>
    <w:rPr>
      <w:kern w:val="16"/>
      <w:szCs w:val="20"/>
      <w:lang w:val="en-GB"/>
    </w:rPr>
  </w:style>
  <w:style w:type="paragraph" w:styleId="PlainText">
    <w:name w:val="Plain Text"/>
    <w:basedOn w:val="Normal"/>
    <w:link w:val="PlainTextChar"/>
    <w:uiPriority w:val="99"/>
    <w:unhideWhenUsed/>
    <w:rsid w:val="008721C0"/>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721C0"/>
    <w:rPr>
      <w:rFonts w:ascii="Consolas" w:eastAsia="Calibri" w:hAnsi="Consolas"/>
      <w:sz w:val="21"/>
      <w:szCs w:val="21"/>
      <w:lang w:eastAsia="en-US"/>
    </w:rPr>
  </w:style>
  <w:style w:type="character" w:customStyle="1" w:styleId="StyleArial85pt">
    <w:name w:val="Style Arial 8.5 pt"/>
    <w:basedOn w:val="DefaultParagraphFont"/>
    <w:rsid w:val="006737CB"/>
    <w:rPr>
      <w:color w:val="092869"/>
      <w:sz w:val="17"/>
    </w:rPr>
  </w:style>
  <w:style w:type="character" w:customStyle="1" w:styleId="StyleArial85ptBold">
    <w:name w:val="Style Arial 8.5 pt Bold"/>
    <w:basedOn w:val="DefaultParagraphFont"/>
    <w:rsid w:val="006737CB"/>
    <w:rPr>
      <w:b/>
      <w:bCs/>
      <w:color w:val="092869"/>
      <w:sz w:val="17"/>
    </w:rPr>
  </w:style>
  <w:style w:type="character" w:styleId="Hyperlink">
    <w:name w:val="Hyperlink"/>
    <w:basedOn w:val="DefaultParagraphFont"/>
    <w:rsid w:val="006737CB"/>
    <w:rPr>
      <w:color w:val="0000FF"/>
      <w:u w:val="single"/>
    </w:rPr>
  </w:style>
  <w:style w:type="character" w:customStyle="1" w:styleId="Heading1Char">
    <w:name w:val="Heading 1 Char"/>
    <w:basedOn w:val="DefaultParagraphFont"/>
    <w:link w:val="Heading1"/>
    <w:rsid w:val="009D4F1F"/>
    <w:rPr>
      <w:rFonts w:ascii="Arial" w:hAnsi="Arial" w:cs="Arial"/>
      <w:b/>
      <w:smallCaps/>
      <w:color w:val="0000FF"/>
      <w:szCs w:val="24"/>
      <w:lang w:val="en-US" w:eastAsia="en-US"/>
    </w:rPr>
  </w:style>
  <w:style w:type="character" w:customStyle="1" w:styleId="FooterChar">
    <w:name w:val="Footer Char"/>
    <w:basedOn w:val="DefaultParagraphFont"/>
    <w:link w:val="Footer"/>
    <w:uiPriority w:val="99"/>
    <w:rsid w:val="009D4F1F"/>
    <w:rPr>
      <w:sz w:val="24"/>
      <w:szCs w:val="24"/>
      <w:lang w:val="en-US" w:eastAsia="en-US"/>
    </w:rPr>
  </w:style>
  <w:style w:type="table" w:styleId="TableGrid">
    <w:name w:val="Table Grid"/>
    <w:basedOn w:val="TableNormal"/>
    <w:rsid w:val="0038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B3B70"/>
    <w:rPr>
      <w:sz w:val="16"/>
      <w:szCs w:val="16"/>
    </w:rPr>
  </w:style>
  <w:style w:type="paragraph" w:styleId="CommentText">
    <w:name w:val="annotation text"/>
    <w:basedOn w:val="Normal"/>
    <w:link w:val="CommentTextChar"/>
    <w:unhideWhenUsed/>
    <w:rsid w:val="001B3B70"/>
    <w:rPr>
      <w:sz w:val="20"/>
      <w:szCs w:val="20"/>
    </w:rPr>
  </w:style>
  <w:style w:type="character" w:customStyle="1" w:styleId="CommentTextChar">
    <w:name w:val="Comment Text Char"/>
    <w:basedOn w:val="DefaultParagraphFont"/>
    <w:link w:val="CommentText"/>
    <w:rsid w:val="001B3B70"/>
    <w:rPr>
      <w:lang w:val="en-US" w:eastAsia="en-US"/>
    </w:rPr>
  </w:style>
  <w:style w:type="paragraph" w:styleId="CommentSubject">
    <w:name w:val="annotation subject"/>
    <w:basedOn w:val="CommentText"/>
    <w:next w:val="CommentText"/>
    <w:link w:val="CommentSubjectChar"/>
    <w:semiHidden/>
    <w:unhideWhenUsed/>
    <w:rsid w:val="001B3B70"/>
    <w:rPr>
      <w:b/>
      <w:bCs/>
    </w:rPr>
  </w:style>
  <w:style w:type="character" w:customStyle="1" w:styleId="CommentSubjectChar">
    <w:name w:val="Comment Subject Char"/>
    <w:basedOn w:val="CommentTextChar"/>
    <w:link w:val="CommentSubject"/>
    <w:semiHidden/>
    <w:rsid w:val="001B3B7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60338">
      <w:bodyDiv w:val="1"/>
      <w:marLeft w:val="0"/>
      <w:marRight w:val="0"/>
      <w:marTop w:val="0"/>
      <w:marBottom w:val="0"/>
      <w:divBdr>
        <w:top w:val="none" w:sz="0" w:space="0" w:color="auto"/>
        <w:left w:val="none" w:sz="0" w:space="0" w:color="auto"/>
        <w:bottom w:val="none" w:sz="0" w:space="0" w:color="auto"/>
        <w:right w:val="none" w:sz="0" w:space="0" w:color="auto"/>
      </w:divBdr>
    </w:div>
    <w:div w:id="1383484625">
      <w:bodyDiv w:val="1"/>
      <w:marLeft w:val="0"/>
      <w:marRight w:val="0"/>
      <w:marTop w:val="0"/>
      <w:marBottom w:val="0"/>
      <w:divBdr>
        <w:top w:val="none" w:sz="0" w:space="0" w:color="auto"/>
        <w:left w:val="none" w:sz="0" w:space="0" w:color="auto"/>
        <w:bottom w:val="none" w:sz="0" w:space="0" w:color="auto"/>
        <w:right w:val="none" w:sz="0" w:space="0" w:color="auto"/>
      </w:divBdr>
    </w:div>
    <w:div w:id="17863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cid:image002.png@01D8E782.87125540" TargetMode="External"/><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png"/><Relationship Id="rId1" Type="http://schemas.openxmlformats.org/officeDocument/2006/relationships/hyperlink" Target="http://www.nsd.scot.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g03\AppData\Local\Temp\bdb1d577-866c-4a28-8cbf-0ff7056c7985\NSD608-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8C2B-DC22-4F7C-8D7D-A903427C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NSD608-012</Template>
  <TotalTime>25</TotalTime>
  <Pages>3</Pages>
  <Words>377</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DORSET AND SOMERSET PROCUREMENT CONFEDERATION</vt:lpstr>
    </vt:vector>
  </TitlesOfParts>
  <Company>IBM</Company>
  <LinksUpToDate>false</LinksUpToDate>
  <CharactersWithSpaces>2519</CharactersWithSpaces>
  <SharedDoc>false</SharedDoc>
  <HLinks>
    <vt:vector size="6" baseType="variant">
      <vt:variant>
        <vt:i4>4063346</vt:i4>
      </vt:variant>
      <vt:variant>
        <vt:i4>0</vt:i4>
      </vt:variant>
      <vt:variant>
        <vt:i4>0</vt:i4>
      </vt:variant>
      <vt:variant>
        <vt:i4>5</vt:i4>
      </vt:variant>
      <vt:variant>
        <vt:lpwstr>http://www.nsd.scot.nhs.uk/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AND SOMERSET PROCUREMENT CONFEDERATION</dc:title>
  <dc:creator>kirstg03</dc:creator>
  <cp:lastModifiedBy>Laura Craig</cp:lastModifiedBy>
  <cp:revision>10</cp:revision>
  <cp:lastPrinted>2018-01-22T09:34:00Z</cp:lastPrinted>
  <dcterms:created xsi:type="dcterms:W3CDTF">2023-07-14T14:59:00Z</dcterms:created>
  <dcterms:modified xsi:type="dcterms:W3CDTF">2023-10-18T14:50:00Z</dcterms:modified>
</cp:coreProperties>
</file>